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B1" w:rsidRDefault="00A800B1">
      <w:pPr>
        <w:pBdr>
          <w:top w:val="nil"/>
          <w:left w:val="nil"/>
          <w:bottom w:val="nil"/>
          <w:right w:val="nil"/>
          <w:between w:val="nil"/>
        </w:pBdr>
        <w:tabs>
          <w:tab w:val="left" w:pos="851"/>
        </w:tabs>
        <w:spacing w:line="276" w:lineRule="auto"/>
        <w:jc w:val="both"/>
        <w:rPr>
          <w:rFonts w:ascii="Arial Narrow" w:eastAsia="Arial Narrow" w:hAnsi="Arial Narrow" w:cs="Arial Narrow"/>
          <w:color w:val="000000"/>
          <w:sz w:val="24"/>
          <w:szCs w:val="24"/>
        </w:rPr>
      </w:pPr>
      <w:bookmarkStart w:id="0" w:name="_GoBack"/>
      <w:bookmarkEnd w:id="0"/>
    </w:p>
    <w:p w:rsidR="00A800B1" w:rsidRDefault="00960E04">
      <w:pPr>
        <w:pBdr>
          <w:top w:val="nil"/>
          <w:left w:val="nil"/>
          <w:bottom w:val="nil"/>
          <w:right w:val="nil"/>
          <w:between w:val="nil"/>
        </w:pBdr>
        <w:jc w:val="center"/>
        <w:rPr>
          <w:rFonts w:ascii="Arial Narrow" w:eastAsia="Arial Narrow" w:hAnsi="Arial Narrow" w:cs="Arial Narrow"/>
          <w:b/>
          <w:smallCaps/>
          <w:color w:val="000000"/>
          <w:sz w:val="24"/>
          <w:szCs w:val="24"/>
        </w:rPr>
      </w:pPr>
      <w:r>
        <w:rPr>
          <w:rFonts w:ascii="Arial Narrow" w:eastAsia="Arial Narrow" w:hAnsi="Arial Narrow" w:cs="Arial Narrow"/>
          <w:b/>
          <w:smallCaps/>
          <w:color w:val="000000"/>
          <w:sz w:val="24"/>
          <w:szCs w:val="24"/>
        </w:rPr>
        <w:t>PRICE QUOTATION FORM</w:t>
      </w:r>
    </w:p>
    <w:p w:rsidR="00A800B1" w:rsidRDefault="00A800B1">
      <w:pPr>
        <w:rPr>
          <w:rFonts w:ascii="Arial Narrow" w:eastAsia="Arial Narrow" w:hAnsi="Arial Narrow" w:cs="Arial Narrow"/>
          <w:sz w:val="24"/>
          <w:szCs w:val="24"/>
        </w:rPr>
      </w:pPr>
    </w:p>
    <w:tbl>
      <w:tblPr>
        <w:tblStyle w:val="a1"/>
        <w:tblW w:w="8522"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3708"/>
        <w:gridCol w:w="4814"/>
      </w:tblGrid>
      <w:tr w:rsidR="00A800B1">
        <w:tc>
          <w:tcPr>
            <w:tcW w:w="3708" w:type="dxa"/>
          </w:tcPr>
          <w:p w:rsidR="00A800B1" w:rsidRDefault="00960E04">
            <w:pPr>
              <w:rPr>
                <w:rFonts w:ascii="Arial Narrow" w:eastAsia="Arial Narrow" w:hAnsi="Arial Narrow" w:cs="Arial Narrow"/>
                <w:b/>
                <w:sz w:val="24"/>
                <w:szCs w:val="24"/>
              </w:rPr>
            </w:pPr>
            <w:r>
              <w:rPr>
                <w:rFonts w:ascii="Arial Narrow" w:eastAsia="Arial Narrow" w:hAnsi="Arial Narrow" w:cs="Arial Narrow"/>
                <w:b/>
                <w:sz w:val="24"/>
                <w:szCs w:val="24"/>
              </w:rPr>
              <w:t>Name of Bidder:</w:t>
            </w:r>
          </w:p>
        </w:tc>
        <w:tc>
          <w:tcPr>
            <w:tcW w:w="4814" w:type="dxa"/>
            <w:vAlign w:val="center"/>
          </w:tcPr>
          <w:p w:rsidR="00A800B1" w:rsidRDefault="00960E04">
            <w:pPr>
              <w:jc w:val="center"/>
              <w:rPr>
                <w:rFonts w:ascii="Arial Narrow" w:eastAsia="Arial Narrow" w:hAnsi="Arial Narrow" w:cs="Arial Narrow"/>
                <w:color w:val="FF0000"/>
                <w:sz w:val="24"/>
                <w:szCs w:val="24"/>
              </w:rPr>
            </w:pPr>
            <w:r>
              <w:rPr>
                <w:rFonts w:ascii="Arial Narrow" w:eastAsia="Arial Narrow" w:hAnsi="Arial Narrow" w:cs="Arial Narrow"/>
                <w:color w:val="FF0000"/>
                <w:sz w:val="24"/>
                <w:szCs w:val="24"/>
              </w:rPr>
              <w:t>Please indicate</w:t>
            </w:r>
          </w:p>
        </w:tc>
      </w:tr>
      <w:tr w:rsidR="00A800B1">
        <w:tc>
          <w:tcPr>
            <w:tcW w:w="3708" w:type="dxa"/>
          </w:tcPr>
          <w:p w:rsidR="00A800B1" w:rsidRDefault="00960E04">
            <w:pPr>
              <w:rPr>
                <w:rFonts w:ascii="Arial Narrow" w:eastAsia="Arial Narrow" w:hAnsi="Arial Narrow" w:cs="Arial Narrow"/>
                <w:b/>
                <w:sz w:val="24"/>
                <w:szCs w:val="24"/>
              </w:rPr>
            </w:pPr>
            <w:r>
              <w:rPr>
                <w:rFonts w:ascii="Arial Narrow" w:eastAsia="Arial Narrow" w:hAnsi="Arial Narrow" w:cs="Arial Narrow"/>
                <w:b/>
                <w:sz w:val="24"/>
                <w:szCs w:val="24"/>
              </w:rPr>
              <w:t>Date of the quotation:</w:t>
            </w:r>
          </w:p>
        </w:tc>
        <w:tc>
          <w:tcPr>
            <w:tcW w:w="4814" w:type="dxa"/>
            <w:vAlign w:val="center"/>
          </w:tcPr>
          <w:p w:rsidR="00A800B1" w:rsidRDefault="00960E04">
            <w:pPr>
              <w:jc w:val="center"/>
              <w:rPr>
                <w:rFonts w:ascii="Arial Narrow" w:eastAsia="Arial Narrow" w:hAnsi="Arial Narrow" w:cs="Arial Narrow"/>
                <w:sz w:val="24"/>
                <w:szCs w:val="24"/>
              </w:rPr>
            </w:pPr>
            <w:r>
              <w:rPr>
                <w:rFonts w:ascii="Arial Narrow" w:eastAsia="Arial Narrow" w:hAnsi="Arial Narrow" w:cs="Arial Narrow"/>
                <w:color w:val="808080"/>
                <w:sz w:val="24"/>
                <w:szCs w:val="24"/>
              </w:rPr>
              <w:t>Click here to enter a date.</w:t>
            </w:r>
          </w:p>
        </w:tc>
      </w:tr>
      <w:tr w:rsidR="00A800B1">
        <w:tc>
          <w:tcPr>
            <w:tcW w:w="3708" w:type="dxa"/>
          </w:tcPr>
          <w:p w:rsidR="00A800B1" w:rsidRDefault="00960E04">
            <w:pPr>
              <w:rPr>
                <w:rFonts w:ascii="Arial Narrow" w:eastAsia="Arial Narrow" w:hAnsi="Arial Narrow" w:cs="Arial Narrow"/>
                <w:b/>
                <w:sz w:val="24"/>
                <w:szCs w:val="24"/>
              </w:rPr>
            </w:pPr>
            <w:r>
              <w:rPr>
                <w:rFonts w:ascii="Arial Narrow" w:eastAsia="Arial Narrow" w:hAnsi="Arial Narrow" w:cs="Arial Narrow"/>
                <w:b/>
                <w:sz w:val="24"/>
                <w:szCs w:val="24"/>
              </w:rPr>
              <w:t>Request for quotation Nº:</w:t>
            </w:r>
          </w:p>
        </w:tc>
        <w:tc>
          <w:tcPr>
            <w:tcW w:w="4814" w:type="dxa"/>
            <w:vAlign w:val="center"/>
          </w:tcPr>
          <w:p w:rsidR="00A800B1" w:rsidRDefault="00960E04">
            <w:pPr>
              <w:jc w:val="center"/>
              <w:rPr>
                <w:rFonts w:ascii="Arial Narrow" w:eastAsia="Arial Narrow" w:hAnsi="Arial Narrow" w:cs="Arial Narrow"/>
                <w:b/>
                <w:sz w:val="24"/>
                <w:szCs w:val="24"/>
              </w:rPr>
            </w:pPr>
            <w:r>
              <w:rPr>
                <w:rFonts w:ascii="Arial Narrow" w:eastAsia="Arial Narrow" w:hAnsi="Arial Narrow" w:cs="Arial Narrow"/>
                <w:b/>
                <w:sz w:val="24"/>
                <w:szCs w:val="24"/>
              </w:rPr>
              <w:t xml:space="preserve">UNFPA/BKK/RFQ/21/005 – Procurement of Ergonomic Chairs for UNFPA APRO </w:t>
            </w:r>
          </w:p>
        </w:tc>
      </w:tr>
      <w:tr w:rsidR="00A800B1">
        <w:tc>
          <w:tcPr>
            <w:tcW w:w="3708" w:type="dxa"/>
          </w:tcPr>
          <w:p w:rsidR="00A800B1" w:rsidRDefault="00960E04">
            <w:pPr>
              <w:rPr>
                <w:rFonts w:ascii="Arial Narrow" w:eastAsia="Arial Narrow" w:hAnsi="Arial Narrow" w:cs="Arial Narrow"/>
                <w:b/>
                <w:sz w:val="24"/>
                <w:szCs w:val="24"/>
              </w:rPr>
            </w:pPr>
            <w:r>
              <w:rPr>
                <w:rFonts w:ascii="Arial Narrow" w:eastAsia="Arial Narrow" w:hAnsi="Arial Narrow" w:cs="Arial Narrow"/>
                <w:b/>
                <w:sz w:val="24"/>
                <w:szCs w:val="24"/>
              </w:rPr>
              <w:t>Currency of quotation:</w:t>
            </w:r>
          </w:p>
        </w:tc>
        <w:tc>
          <w:tcPr>
            <w:tcW w:w="4814" w:type="dxa"/>
            <w:vAlign w:val="center"/>
          </w:tcPr>
          <w:p w:rsidR="00A800B1" w:rsidRDefault="00960E04">
            <w:pPr>
              <w:jc w:val="center"/>
              <w:rPr>
                <w:rFonts w:ascii="Arial Narrow" w:eastAsia="Arial Narrow" w:hAnsi="Arial Narrow" w:cs="Arial Narrow"/>
                <w:sz w:val="24"/>
                <w:szCs w:val="24"/>
              </w:rPr>
            </w:pPr>
            <w:r>
              <w:rPr>
                <w:rFonts w:ascii="Arial Narrow" w:eastAsia="Arial Narrow" w:hAnsi="Arial Narrow" w:cs="Arial Narrow"/>
                <w:b/>
                <w:sz w:val="24"/>
                <w:szCs w:val="24"/>
              </w:rPr>
              <w:t>Thai Baht (THB</w:t>
            </w:r>
            <w:r>
              <w:rPr>
                <w:rFonts w:ascii="Arial Narrow" w:eastAsia="Arial Narrow" w:hAnsi="Arial Narrow" w:cs="Arial Narrow"/>
                <w:sz w:val="24"/>
                <w:szCs w:val="24"/>
              </w:rPr>
              <w:t>)</w:t>
            </w:r>
          </w:p>
        </w:tc>
      </w:tr>
      <w:tr w:rsidR="00A800B1">
        <w:tc>
          <w:tcPr>
            <w:tcW w:w="3708" w:type="dxa"/>
            <w:tcBorders>
              <w:bottom w:val="single" w:sz="4" w:space="0" w:color="F2F2F2"/>
            </w:tcBorders>
          </w:tcPr>
          <w:p w:rsidR="00A800B1" w:rsidRDefault="00960E04">
            <w:pPr>
              <w:rPr>
                <w:rFonts w:ascii="Arial Narrow" w:eastAsia="Arial Narrow" w:hAnsi="Arial Narrow" w:cs="Arial Narrow"/>
                <w:b/>
                <w:sz w:val="24"/>
                <w:szCs w:val="24"/>
              </w:rPr>
            </w:pPr>
            <w:r>
              <w:rPr>
                <w:rFonts w:ascii="Arial Narrow" w:eastAsia="Arial Narrow" w:hAnsi="Arial Narrow" w:cs="Arial Narrow"/>
                <w:b/>
                <w:sz w:val="24"/>
                <w:szCs w:val="24"/>
              </w:rPr>
              <w:t>Validity of quotation:</w:t>
            </w:r>
          </w:p>
          <w:p w:rsidR="00A800B1" w:rsidRDefault="00960E04">
            <w:pPr>
              <w:jc w:val="both"/>
              <w:rPr>
                <w:rFonts w:ascii="Arial Narrow" w:eastAsia="Arial Narrow" w:hAnsi="Arial Narrow" w:cs="Arial Narrow"/>
                <w:b/>
                <w:i/>
                <w:sz w:val="24"/>
                <w:szCs w:val="24"/>
              </w:rPr>
            </w:pPr>
            <w:r>
              <w:rPr>
                <w:rFonts w:ascii="Arial Narrow" w:eastAsia="Arial Narrow" w:hAnsi="Arial Narrow" w:cs="Arial Narrow"/>
                <w:i/>
                <w:sz w:val="24"/>
                <w:szCs w:val="24"/>
              </w:rPr>
              <w:t>(The quotation shall be valid for a period of at least 4 months after the submission deadline.)</w:t>
            </w:r>
          </w:p>
        </w:tc>
        <w:tc>
          <w:tcPr>
            <w:tcW w:w="4814" w:type="dxa"/>
            <w:tcBorders>
              <w:bottom w:val="single" w:sz="4" w:space="0" w:color="F2F2F2"/>
            </w:tcBorders>
            <w:vAlign w:val="center"/>
          </w:tcPr>
          <w:p w:rsidR="00A800B1" w:rsidRDefault="00A800B1">
            <w:pPr>
              <w:jc w:val="center"/>
              <w:rPr>
                <w:rFonts w:ascii="Arial Narrow" w:eastAsia="Arial Narrow" w:hAnsi="Arial Narrow" w:cs="Arial Narrow"/>
                <w:sz w:val="24"/>
                <w:szCs w:val="24"/>
              </w:rPr>
            </w:pPr>
          </w:p>
        </w:tc>
      </w:tr>
    </w:tbl>
    <w:p w:rsidR="00A800B1" w:rsidRDefault="00A800B1">
      <w:pPr>
        <w:jc w:val="both"/>
        <w:rPr>
          <w:rFonts w:ascii="Arial Narrow" w:eastAsia="Arial Narrow" w:hAnsi="Arial Narrow" w:cs="Arial Narrow"/>
          <w:i/>
          <w:sz w:val="24"/>
          <w:szCs w:val="24"/>
        </w:rPr>
      </w:pPr>
    </w:p>
    <w:tbl>
      <w:tblPr>
        <w:tblStyle w:val="a2"/>
        <w:tblW w:w="101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2"/>
        <w:gridCol w:w="2924"/>
        <w:gridCol w:w="2068"/>
        <w:gridCol w:w="825"/>
        <w:gridCol w:w="1065"/>
        <w:gridCol w:w="1220"/>
        <w:gridCol w:w="1215"/>
      </w:tblGrid>
      <w:tr w:rsidR="00A800B1">
        <w:trPr>
          <w:trHeight w:val="595"/>
          <w:jc w:val="center"/>
        </w:trPr>
        <w:tc>
          <w:tcPr>
            <w:tcW w:w="10139" w:type="dxa"/>
            <w:gridSpan w:val="7"/>
            <w:tcBorders>
              <w:top w:val="single" w:sz="4" w:space="0" w:color="D9D9D9"/>
              <w:left w:val="single" w:sz="4" w:space="0" w:color="D9D9D9"/>
              <w:bottom w:val="single" w:sz="4" w:space="0" w:color="000000"/>
              <w:right w:val="single" w:sz="4" w:space="0" w:color="D9D9D9"/>
            </w:tcBorders>
            <w:shd w:val="clear" w:color="auto" w:fill="auto"/>
            <w:vAlign w:val="center"/>
          </w:tcPr>
          <w:p w:rsidR="00A800B1" w:rsidRDefault="00960E04">
            <w:pPr>
              <w:jc w:val="center"/>
              <w:rPr>
                <w:rFonts w:ascii="Arial Narrow" w:eastAsia="Arial Narrow" w:hAnsi="Arial Narrow" w:cs="Arial Narrow"/>
                <w:sz w:val="24"/>
                <w:szCs w:val="24"/>
              </w:rPr>
            </w:pPr>
            <w:r>
              <w:rPr>
                <w:rFonts w:ascii="Arial Narrow" w:eastAsia="Arial Narrow" w:hAnsi="Arial Narrow" w:cs="Arial Narrow"/>
                <w:b/>
                <w:color w:val="000000"/>
                <w:sz w:val="24"/>
                <w:szCs w:val="24"/>
              </w:rPr>
              <w:t>Price Quotation Form</w:t>
            </w:r>
          </w:p>
        </w:tc>
      </w:tr>
      <w:tr w:rsidR="00A800B1">
        <w:trPr>
          <w:trHeight w:val="595"/>
          <w:jc w:val="center"/>
        </w:trPr>
        <w:tc>
          <w:tcPr>
            <w:tcW w:w="822" w:type="dxa"/>
            <w:tcBorders>
              <w:top w:val="single" w:sz="4" w:space="0" w:color="000000"/>
            </w:tcBorders>
            <w:shd w:val="clear" w:color="auto" w:fill="000080"/>
            <w:vAlign w:val="center"/>
          </w:tcPr>
          <w:p w:rsidR="00A800B1" w:rsidRDefault="00960E04">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Item</w:t>
            </w:r>
          </w:p>
        </w:tc>
        <w:tc>
          <w:tcPr>
            <w:tcW w:w="4992" w:type="dxa"/>
            <w:gridSpan w:val="2"/>
            <w:tcBorders>
              <w:top w:val="single" w:sz="4" w:space="0" w:color="000000"/>
            </w:tcBorders>
            <w:shd w:val="clear" w:color="auto" w:fill="000080"/>
            <w:vAlign w:val="center"/>
          </w:tcPr>
          <w:p w:rsidR="00A800B1" w:rsidRDefault="00960E04">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Product Name &amp; Description</w:t>
            </w:r>
          </w:p>
        </w:tc>
        <w:tc>
          <w:tcPr>
            <w:tcW w:w="825" w:type="dxa"/>
            <w:tcBorders>
              <w:top w:val="single" w:sz="4" w:space="0" w:color="000000"/>
            </w:tcBorders>
            <w:shd w:val="clear" w:color="auto" w:fill="000080"/>
            <w:vAlign w:val="center"/>
          </w:tcPr>
          <w:p w:rsidR="00A800B1" w:rsidRDefault="00960E04">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UOM</w:t>
            </w:r>
          </w:p>
        </w:tc>
        <w:tc>
          <w:tcPr>
            <w:tcW w:w="1065" w:type="dxa"/>
            <w:tcBorders>
              <w:top w:val="single" w:sz="4" w:space="0" w:color="000000"/>
            </w:tcBorders>
            <w:shd w:val="clear" w:color="auto" w:fill="000080"/>
            <w:vAlign w:val="center"/>
          </w:tcPr>
          <w:p w:rsidR="00A800B1" w:rsidRDefault="00960E04">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Unit Price (THB)</w:t>
            </w:r>
          </w:p>
        </w:tc>
        <w:tc>
          <w:tcPr>
            <w:tcW w:w="1220" w:type="dxa"/>
            <w:tcBorders>
              <w:top w:val="single" w:sz="4" w:space="0" w:color="000000"/>
            </w:tcBorders>
            <w:shd w:val="clear" w:color="auto" w:fill="000080"/>
            <w:vAlign w:val="center"/>
          </w:tcPr>
          <w:p w:rsidR="00A800B1" w:rsidRDefault="00960E04">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Number of Units</w:t>
            </w:r>
          </w:p>
        </w:tc>
        <w:tc>
          <w:tcPr>
            <w:tcW w:w="1215" w:type="dxa"/>
            <w:tcBorders>
              <w:top w:val="single" w:sz="4" w:space="0" w:color="000000"/>
            </w:tcBorders>
            <w:shd w:val="clear" w:color="auto" w:fill="000080"/>
            <w:vAlign w:val="center"/>
          </w:tcPr>
          <w:p w:rsidR="00A800B1" w:rsidRDefault="00960E04">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 xml:space="preserve">Total </w:t>
            </w:r>
          </w:p>
          <w:p w:rsidR="00A800B1" w:rsidRDefault="00960E04">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(THB)</w:t>
            </w:r>
          </w:p>
        </w:tc>
      </w:tr>
      <w:tr w:rsidR="00A800B1">
        <w:trPr>
          <w:trHeight w:val="323"/>
          <w:jc w:val="center"/>
        </w:trPr>
        <w:tc>
          <w:tcPr>
            <w:tcW w:w="822" w:type="dxa"/>
            <w:vAlign w:val="center"/>
          </w:tcPr>
          <w:p w:rsidR="00A800B1" w:rsidRDefault="00960E04">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1</w:t>
            </w:r>
          </w:p>
        </w:tc>
        <w:tc>
          <w:tcPr>
            <w:tcW w:w="4992" w:type="dxa"/>
            <w:gridSpan w:val="2"/>
            <w:vAlign w:val="center"/>
          </w:tcPr>
          <w:p w:rsidR="0026478E" w:rsidRPr="00B6719E" w:rsidRDefault="00960E04">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sz w:val="24"/>
                <w:szCs w:val="24"/>
              </w:rPr>
            </w:pPr>
            <w:r w:rsidRPr="00B6719E">
              <w:rPr>
                <w:rFonts w:ascii="Arial Narrow" w:eastAsia="Arial Narrow" w:hAnsi="Arial Narrow" w:cs="Arial Narrow"/>
                <w:sz w:val="24"/>
                <w:szCs w:val="24"/>
              </w:rPr>
              <w:t xml:space="preserve">Ergonomic Chair for staff </w:t>
            </w:r>
          </w:p>
          <w:p w:rsidR="0026478E" w:rsidRPr="00B6719E" w:rsidRDefault="00960E04" w:rsidP="00B6719E">
            <w:pPr>
              <w:pStyle w:val="ListParagraph"/>
              <w:numPr>
                <w:ilvl w:val="0"/>
                <w:numId w:val="8"/>
              </w:num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sz w:val="24"/>
                <w:szCs w:val="24"/>
              </w:rPr>
            </w:pPr>
            <w:r w:rsidRPr="00B6719E">
              <w:rPr>
                <w:rFonts w:ascii="Arial Narrow" w:eastAsia="Arial Narrow" w:hAnsi="Arial Narrow" w:cs="Arial Narrow"/>
                <w:sz w:val="24"/>
                <w:szCs w:val="24"/>
              </w:rPr>
              <w:t>Please indicate Brand and Model</w:t>
            </w:r>
            <w:r w:rsidRPr="00B6719E">
              <w:rPr>
                <w:rFonts w:ascii="Arial Narrow" w:eastAsia="Arial Narrow" w:hAnsi="Arial Narrow" w:cs="Arial Narrow"/>
                <w:sz w:val="24"/>
                <w:szCs w:val="24"/>
              </w:rPr>
              <w:t xml:space="preserve"> for option I</w:t>
            </w:r>
            <w:r w:rsidRPr="00B6719E">
              <w:rPr>
                <w:rFonts w:ascii="Arial Narrow" w:eastAsia="Arial Narrow" w:hAnsi="Arial Narrow" w:cs="Arial Narrow"/>
                <w:sz w:val="24"/>
                <w:szCs w:val="24"/>
              </w:rPr>
              <w:t xml:space="preserve">: 30-40 </w:t>
            </w:r>
            <w:r w:rsidRPr="00B6719E">
              <w:rPr>
                <w:rFonts w:ascii="Arial Narrow" w:eastAsia="Arial Narrow" w:hAnsi="Arial Narrow" w:cs="Arial Narrow"/>
                <w:sz w:val="24"/>
                <w:szCs w:val="24"/>
              </w:rPr>
              <w:t>EA</w:t>
            </w:r>
          </w:p>
          <w:p w:rsidR="00A800B1" w:rsidRPr="00B6719E" w:rsidRDefault="0026478E" w:rsidP="00B6719E">
            <w:pPr>
              <w:pStyle w:val="ListParagraph"/>
              <w:numPr>
                <w:ilvl w:val="0"/>
                <w:numId w:val="8"/>
              </w:num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sz w:val="24"/>
                <w:szCs w:val="24"/>
              </w:rPr>
            </w:pPr>
            <w:r w:rsidRPr="00B6719E">
              <w:rPr>
                <w:rFonts w:ascii="Arial Narrow" w:eastAsia="Arial Narrow" w:hAnsi="Arial Narrow" w:cs="Arial Narrow"/>
                <w:sz w:val="24"/>
                <w:szCs w:val="24"/>
              </w:rPr>
              <w:t xml:space="preserve">Please quote the same Brand and Model for both options </w:t>
            </w:r>
          </w:p>
        </w:tc>
        <w:tc>
          <w:tcPr>
            <w:tcW w:w="825" w:type="dxa"/>
            <w:vAlign w:val="center"/>
          </w:tcPr>
          <w:p w:rsidR="00A800B1" w:rsidRDefault="00960E04">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E</w:t>
            </w:r>
            <w:r>
              <w:rPr>
                <w:rFonts w:ascii="Arial Narrow" w:eastAsia="Arial Narrow" w:hAnsi="Arial Narrow" w:cs="Arial Narrow"/>
                <w:color w:val="000000"/>
                <w:sz w:val="24"/>
                <w:szCs w:val="24"/>
              </w:rPr>
              <w:t>ach</w:t>
            </w:r>
          </w:p>
        </w:tc>
        <w:tc>
          <w:tcPr>
            <w:tcW w:w="1065" w:type="dxa"/>
            <w:vAlign w:val="center"/>
          </w:tcPr>
          <w:p w:rsidR="00A800B1" w:rsidRDefault="00A800B1">
            <w:pPr>
              <w:spacing w:before="60" w:after="60"/>
              <w:rPr>
                <w:rFonts w:ascii="Arial Narrow" w:eastAsia="Arial Narrow" w:hAnsi="Arial Narrow" w:cs="Arial Narrow"/>
                <w:sz w:val="24"/>
                <w:szCs w:val="24"/>
                <w:highlight w:val="yellow"/>
              </w:rPr>
            </w:pPr>
          </w:p>
        </w:tc>
        <w:tc>
          <w:tcPr>
            <w:tcW w:w="1220" w:type="dxa"/>
            <w:vAlign w:val="center"/>
          </w:tcPr>
          <w:p w:rsidR="00A800B1" w:rsidRPr="00B6719E" w:rsidRDefault="00960E04">
            <w:pPr>
              <w:spacing w:before="60" w:after="60"/>
              <w:jc w:val="center"/>
              <w:rPr>
                <w:rFonts w:ascii="Arial Narrow" w:eastAsia="Arial Narrow" w:hAnsi="Arial Narrow" w:cs="Arial Narrow"/>
                <w:sz w:val="24"/>
                <w:szCs w:val="24"/>
              </w:rPr>
            </w:pPr>
            <w:r w:rsidRPr="00B6719E">
              <w:rPr>
                <w:rFonts w:ascii="Arial Narrow" w:eastAsia="Arial Narrow" w:hAnsi="Arial Narrow" w:cs="Arial Narrow"/>
                <w:sz w:val="24"/>
                <w:szCs w:val="24"/>
              </w:rPr>
              <w:t>30-40</w:t>
            </w:r>
          </w:p>
        </w:tc>
        <w:tc>
          <w:tcPr>
            <w:tcW w:w="1215" w:type="dxa"/>
            <w:vAlign w:val="center"/>
          </w:tcPr>
          <w:p w:rsidR="00A800B1" w:rsidRDefault="00A800B1">
            <w:pPr>
              <w:spacing w:before="60" w:after="60"/>
              <w:rPr>
                <w:rFonts w:ascii="Arial Narrow" w:eastAsia="Arial Narrow" w:hAnsi="Arial Narrow" w:cs="Arial Narrow"/>
                <w:sz w:val="24"/>
                <w:szCs w:val="24"/>
              </w:rPr>
            </w:pPr>
          </w:p>
        </w:tc>
      </w:tr>
      <w:tr w:rsidR="00A800B1">
        <w:trPr>
          <w:trHeight w:val="323"/>
          <w:jc w:val="center"/>
        </w:trPr>
        <w:tc>
          <w:tcPr>
            <w:tcW w:w="822" w:type="dxa"/>
            <w:vAlign w:val="center"/>
          </w:tcPr>
          <w:p w:rsidR="00A800B1" w:rsidRDefault="00960E04">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2</w:t>
            </w:r>
          </w:p>
        </w:tc>
        <w:tc>
          <w:tcPr>
            <w:tcW w:w="4992" w:type="dxa"/>
            <w:gridSpan w:val="2"/>
            <w:vAlign w:val="center"/>
          </w:tcPr>
          <w:p w:rsidR="0026478E" w:rsidRPr="00B6719E" w:rsidRDefault="00960E04" w:rsidP="0026478E">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sz w:val="24"/>
                <w:szCs w:val="24"/>
              </w:rPr>
            </w:pPr>
            <w:r w:rsidRPr="00B6719E">
              <w:rPr>
                <w:rFonts w:ascii="Arial Narrow" w:eastAsia="Arial Narrow" w:hAnsi="Arial Narrow" w:cs="Arial Narrow"/>
                <w:sz w:val="24"/>
                <w:szCs w:val="24"/>
              </w:rPr>
              <w:t xml:space="preserve">Ergonomic Chair for staff  </w:t>
            </w:r>
          </w:p>
          <w:p w:rsidR="00A800B1" w:rsidRPr="00B6719E" w:rsidRDefault="00960E04" w:rsidP="00B6719E">
            <w:pPr>
              <w:pStyle w:val="ListParagraph"/>
              <w:numPr>
                <w:ilvl w:val="0"/>
                <w:numId w:val="9"/>
              </w:num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sz w:val="24"/>
                <w:szCs w:val="24"/>
              </w:rPr>
            </w:pPr>
            <w:r w:rsidRPr="00B6719E">
              <w:rPr>
                <w:rFonts w:ascii="Arial Narrow" w:eastAsia="Arial Narrow" w:hAnsi="Arial Narrow" w:cs="Arial Narrow"/>
                <w:sz w:val="24"/>
                <w:szCs w:val="24"/>
              </w:rPr>
              <w:t>Please indicate Brand and Model</w:t>
            </w:r>
            <w:r w:rsidRPr="00B6719E">
              <w:rPr>
                <w:rFonts w:ascii="Arial Narrow" w:eastAsia="Arial Narrow" w:hAnsi="Arial Narrow" w:cs="Arial Narrow"/>
                <w:sz w:val="24"/>
                <w:szCs w:val="24"/>
              </w:rPr>
              <w:t xml:space="preserve"> for option I</w:t>
            </w:r>
            <w:r w:rsidR="0026478E" w:rsidRPr="00B6719E">
              <w:rPr>
                <w:rFonts w:ascii="Arial Narrow" w:eastAsia="Arial Narrow" w:hAnsi="Arial Narrow" w:cs="Arial Narrow"/>
                <w:sz w:val="24"/>
                <w:szCs w:val="24"/>
              </w:rPr>
              <w:t>I</w:t>
            </w:r>
            <w:r w:rsidRPr="00B6719E">
              <w:rPr>
                <w:rFonts w:ascii="Arial Narrow" w:eastAsia="Arial Narrow" w:hAnsi="Arial Narrow" w:cs="Arial Narrow"/>
                <w:sz w:val="24"/>
                <w:szCs w:val="24"/>
              </w:rPr>
              <w:t xml:space="preserve"> : 41-46 EA</w:t>
            </w:r>
          </w:p>
          <w:p w:rsidR="0026478E" w:rsidRPr="00B6719E" w:rsidRDefault="0026478E" w:rsidP="00B6719E">
            <w:pPr>
              <w:pStyle w:val="ListParagraph"/>
              <w:numPr>
                <w:ilvl w:val="0"/>
                <w:numId w:val="9"/>
              </w:num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sz w:val="24"/>
                <w:szCs w:val="24"/>
              </w:rPr>
            </w:pPr>
            <w:r w:rsidRPr="00B6719E">
              <w:rPr>
                <w:rFonts w:ascii="Arial Narrow" w:eastAsia="Arial Narrow" w:hAnsi="Arial Narrow" w:cs="Arial Narrow"/>
                <w:sz w:val="24"/>
                <w:szCs w:val="24"/>
              </w:rPr>
              <w:t>Please quote the same Brand and Model for both options</w:t>
            </w:r>
          </w:p>
        </w:tc>
        <w:tc>
          <w:tcPr>
            <w:tcW w:w="825" w:type="dxa"/>
            <w:vAlign w:val="center"/>
          </w:tcPr>
          <w:p w:rsidR="00A800B1" w:rsidRDefault="00960E04">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color w:val="000000"/>
                <w:sz w:val="24"/>
                <w:szCs w:val="24"/>
              </w:rPr>
            </w:pPr>
            <w:r>
              <w:rPr>
                <w:rFonts w:ascii="Arial Narrow" w:eastAsia="Arial Narrow" w:hAnsi="Arial Narrow" w:cs="Arial Narrow"/>
                <w:sz w:val="24"/>
                <w:szCs w:val="24"/>
              </w:rPr>
              <w:t>E</w:t>
            </w:r>
            <w:r>
              <w:rPr>
                <w:rFonts w:ascii="Arial Narrow" w:eastAsia="Arial Narrow" w:hAnsi="Arial Narrow" w:cs="Arial Narrow"/>
                <w:sz w:val="24"/>
                <w:szCs w:val="24"/>
              </w:rPr>
              <w:t>ach</w:t>
            </w:r>
          </w:p>
        </w:tc>
        <w:tc>
          <w:tcPr>
            <w:tcW w:w="1065" w:type="dxa"/>
            <w:vAlign w:val="center"/>
          </w:tcPr>
          <w:p w:rsidR="00A800B1" w:rsidRDefault="00A800B1">
            <w:pPr>
              <w:spacing w:before="60" w:after="60"/>
              <w:rPr>
                <w:rFonts w:ascii="Arial Narrow" w:eastAsia="Arial Narrow" w:hAnsi="Arial Narrow" w:cs="Arial Narrow"/>
                <w:sz w:val="24"/>
                <w:szCs w:val="24"/>
                <w:highlight w:val="yellow"/>
              </w:rPr>
            </w:pPr>
          </w:p>
        </w:tc>
        <w:tc>
          <w:tcPr>
            <w:tcW w:w="1220" w:type="dxa"/>
            <w:vAlign w:val="center"/>
          </w:tcPr>
          <w:p w:rsidR="00A800B1" w:rsidRPr="00B6719E" w:rsidRDefault="00960E04">
            <w:pPr>
              <w:spacing w:before="60" w:after="60"/>
              <w:jc w:val="center"/>
              <w:rPr>
                <w:rFonts w:ascii="Arial Narrow" w:eastAsia="Arial Narrow" w:hAnsi="Arial Narrow" w:cs="Arial Narrow"/>
                <w:sz w:val="24"/>
                <w:szCs w:val="24"/>
              </w:rPr>
            </w:pPr>
            <w:r w:rsidRPr="00B6719E">
              <w:rPr>
                <w:rFonts w:ascii="Arial Narrow" w:eastAsia="Arial Narrow" w:hAnsi="Arial Narrow" w:cs="Arial Narrow"/>
                <w:sz w:val="24"/>
                <w:szCs w:val="24"/>
              </w:rPr>
              <w:t>41-46</w:t>
            </w:r>
          </w:p>
        </w:tc>
        <w:tc>
          <w:tcPr>
            <w:tcW w:w="1215" w:type="dxa"/>
            <w:vAlign w:val="center"/>
          </w:tcPr>
          <w:p w:rsidR="00A800B1" w:rsidRDefault="00A800B1">
            <w:pPr>
              <w:spacing w:before="60" w:after="60"/>
              <w:rPr>
                <w:rFonts w:ascii="Arial Narrow" w:eastAsia="Arial Narrow" w:hAnsi="Arial Narrow" w:cs="Arial Narrow"/>
                <w:sz w:val="24"/>
                <w:szCs w:val="24"/>
              </w:rPr>
            </w:pPr>
          </w:p>
        </w:tc>
      </w:tr>
      <w:tr w:rsidR="00A800B1">
        <w:trPr>
          <w:trHeight w:val="323"/>
          <w:jc w:val="center"/>
        </w:trPr>
        <w:tc>
          <w:tcPr>
            <w:tcW w:w="822" w:type="dxa"/>
            <w:vMerge w:val="restart"/>
            <w:vAlign w:val="center"/>
          </w:tcPr>
          <w:p w:rsidR="00A800B1" w:rsidRDefault="0026478E">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3</w:t>
            </w:r>
          </w:p>
        </w:tc>
        <w:tc>
          <w:tcPr>
            <w:tcW w:w="2924" w:type="dxa"/>
            <w:tcBorders>
              <w:right w:val="nil"/>
            </w:tcBorders>
            <w:vAlign w:val="center"/>
          </w:tcPr>
          <w:p w:rsidR="00A800B1" w:rsidRDefault="00960E04">
            <w:pPr>
              <w:rPr>
                <w:rFonts w:ascii="Arial Narrow" w:eastAsia="Arial Narrow" w:hAnsi="Arial Narrow" w:cs="Arial Narrow"/>
                <w:sz w:val="24"/>
                <w:szCs w:val="24"/>
              </w:rPr>
            </w:pPr>
            <w:r>
              <w:rPr>
                <w:rFonts w:ascii="Arial Narrow" w:eastAsia="Arial Narrow" w:hAnsi="Arial Narrow" w:cs="Arial Narrow"/>
                <w:sz w:val="24"/>
                <w:szCs w:val="24"/>
              </w:rPr>
              <w:t xml:space="preserve">Delivery Charges based on the following 2010 Incoterm, to: </w:t>
            </w:r>
          </w:p>
        </w:tc>
        <w:tc>
          <w:tcPr>
            <w:tcW w:w="2068" w:type="dxa"/>
            <w:tcBorders>
              <w:left w:val="nil"/>
            </w:tcBorders>
            <w:vAlign w:val="center"/>
          </w:tcPr>
          <w:p w:rsidR="00A800B1" w:rsidRDefault="00960E04">
            <w:pPr>
              <w:jc w:val="center"/>
              <w:rPr>
                <w:rFonts w:ascii="Arial Narrow" w:eastAsia="Arial Narrow" w:hAnsi="Arial Narrow" w:cs="Arial Narrow"/>
                <w:sz w:val="24"/>
                <w:szCs w:val="24"/>
              </w:rPr>
            </w:pPr>
            <w:r>
              <w:rPr>
                <w:rFonts w:ascii="Arial Narrow" w:eastAsia="Arial Narrow" w:hAnsi="Arial Narrow" w:cs="Arial Narrow"/>
                <w:b/>
                <w:sz w:val="24"/>
                <w:szCs w:val="24"/>
              </w:rPr>
              <w:t>DAP</w:t>
            </w:r>
          </w:p>
        </w:tc>
        <w:tc>
          <w:tcPr>
            <w:tcW w:w="825" w:type="dxa"/>
            <w:vMerge w:val="restart"/>
            <w:vAlign w:val="center"/>
          </w:tcPr>
          <w:p w:rsidR="00A800B1" w:rsidRDefault="00960E04">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Each</w:t>
            </w:r>
          </w:p>
        </w:tc>
        <w:tc>
          <w:tcPr>
            <w:tcW w:w="1065" w:type="dxa"/>
            <w:vMerge w:val="restart"/>
            <w:vAlign w:val="center"/>
          </w:tcPr>
          <w:p w:rsidR="00A800B1" w:rsidRDefault="00A800B1">
            <w:pPr>
              <w:spacing w:before="60" w:after="60"/>
              <w:rPr>
                <w:rFonts w:ascii="Arial Narrow" w:eastAsia="Arial Narrow" w:hAnsi="Arial Narrow" w:cs="Arial Narrow"/>
                <w:sz w:val="24"/>
                <w:szCs w:val="24"/>
                <w:highlight w:val="yellow"/>
              </w:rPr>
            </w:pPr>
          </w:p>
        </w:tc>
        <w:tc>
          <w:tcPr>
            <w:tcW w:w="1220" w:type="dxa"/>
            <w:vMerge w:val="restart"/>
            <w:vAlign w:val="center"/>
          </w:tcPr>
          <w:p w:rsidR="00A800B1" w:rsidRDefault="00960E04">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1</w:t>
            </w:r>
          </w:p>
        </w:tc>
        <w:tc>
          <w:tcPr>
            <w:tcW w:w="1215" w:type="dxa"/>
            <w:vMerge w:val="restart"/>
            <w:vAlign w:val="center"/>
          </w:tcPr>
          <w:p w:rsidR="00A800B1" w:rsidRDefault="00A800B1">
            <w:pPr>
              <w:spacing w:before="60" w:after="60"/>
              <w:rPr>
                <w:rFonts w:ascii="Arial Narrow" w:eastAsia="Arial Narrow" w:hAnsi="Arial Narrow" w:cs="Arial Narrow"/>
                <w:sz w:val="24"/>
                <w:szCs w:val="24"/>
              </w:rPr>
            </w:pPr>
          </w:p>
        </w:tc>
      </w:tr>
      <w:tr w:rsidR="00A800B1">
        <w:trPr>
          <w:trHeight w:val="323"/>
          <w:jc w:val="center"/>
        </w:trPr>
        <w:tc>
          <w:tcPr>
            <w:tcW w:w="822" w:type="dxa"/>
            <w:vMerge/>
            <w:vAlign w:val="center"/>
          </w:tcPr>
          <w:p w:rsidR="00A800B1" w:rsidRDefault="00A800B1">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4992" w:type="dxa"/>
            <w:gridSpan w:val="2"/>
            <w:vAlign w:val="center"/>
          </w:tcPr>
          <w:p w:rsidR="00A800B1" w:rsidRDefault="00960E04">
            <w:pPr>
              <w:jc w:val="right"/>
              <w:rPr>
                <w:rFonts w:ascii="Arial Narrow" w:eastAsia="Arial Narrow" w:hAnsi="Arial Narrow" w:cs="Arial Narrow"/>
                <w:b/>
                <w:sz w:val="24"/>
                <w:szCs w:val="24"/>
              </w:rPr>
            </w:pPr>
            <w:r>
              <w:rPr>
                <w:rFonts w:ascii="Arial Narrow" w:eastAsia="Arial Narrow" w:hAnsi="Arial Narrow" w:cs="Arial Narrow"/>
                <w:b/>
                <w:sz w:val="24"/>
                <w:szCs w:val="24"/>
              </w:rPr>
              <w:t xml:space="preserve">The United Nations Population Fund </w:t>
            </w:r>
          </w:p>
          <w:p w:rsidR="00A800B1" w:rsidRDefault="00960E04">
            <w:pPr>
              <w:jc w:val="right"/>
              <w:rPr>
                <w:rFonts w:ascii="Arial Narrow" w:eastAsia="Arial Narrow" w:hAnsi="Arial Narrow" w:cs="Arial Narrow"/>
                <w:b/>
                <w:sz w:val="24"/>
                <w:szCs w:val="24"/>
              </w:rPr>
            </w:pPr>
            <w:r>
              <w:rPr>
                <w:rFonts w:ascii="Arial Narrow" w:eastAsia="Arial Narrow" w:hAnsi="Arial Narrow" w:cs="Arial Narrow"/>
                <w:b/>
                <w:sz w:val="24"/>
                <w:szCs w:val="24"/>
              </w:rPr>
              <w:t>Asia and Pacific Regional Office</w:t>
            </w:r>
          </w:p>
          <w:p w:rsidR="00A800B1" w:rsidRDefault="00960E04">
            <w:pPr>
              <w:jc w:val="right"/>
              <w:rPr>
                <w:rFonts w:ascii="Arial Narrow" w:eastAsia="Arial Narrow" w:hAnsi="Arial Narrow" w:cs="Arial Narrow"/>
                <w:b/>
                <w:sz w:val="24"/>
                <w:szCs w:val="24"/>
              </w:rPr>
            </w:pPr>
            <w:r>
              <w:rPr>
                <w:rFonts w:ascii="Arial Narrow" w:eastAsia="Arial Narrow" w:hAnsi="Arial Narrow" w:cs="Arial Narrow"/>
                <w:b/>
                <w:sz w:val="24"/>
                <w:szCs w:val="24"/>
              </w:rPr>
              <w:t xml:space="preserve"> (UNFPA APRO), </w:t>
            </w:r>
          </w:p>
          <w:p w:rsidR="00A800B1" w:rsidRDefault="00960E04">
            <w:pPr>
              <w:jc w:val="right"/>
              <w:rPr>
                <w:rFonts w:ascii="Arial Narrow" w:eastAsia="Arial Narrow" w:hAnsi="Arial Narrow" w:cs="Arial Narrow"/>
                <w:sz w:val="24"/>
                <w:szCs w:val="24"/>
              </w:rPr>
            </w:pPr>
            <w:r>
              <w:rPr>
                <w:rFonts w:ascii="Arial Narrow" w:eastAsia="Arial Narrow" w:hAnsi="Arial Narrow" w:cs="Arial Narrow"/>
                <w:b/>
                <w:sz w:val="24"/>
                <w:szCs w:val="24"/>
              </w:rPr>
              <w:t>4th Floor United Nations Service Building, Rajdamnern Nok Avenue, Bangkok, 10200, Thailand.</w:t>
            </w:r>
          </w:p>
        </w:tc>
        <w:tc>
          <w:tcPr>
            <w:tcW w:w="825" w:type="dxa"/>
            <w:vMerge/>
            <w:vAlign w:val="center"/>
          </w:tcPr>
          <w:p w:rsidR="00A800B1" w:rsidRDefault="00A800B1">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1065" w:type="dxa"/>
            <w:vMerge/>
            <w:vAlign w:val="center"/>
          </w:tcPr>
          <w:p w:rsidR="00A800B1" w:rsidRDefault="00A800B1">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1220" w:type="dxa"/>
            <w:vMerge/>
            <w:vAlign w:val="center"/>
          </w:tcPr>
          <w:p w:rsidR="00A800B1" w:rsidRDefault="00A800B1">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1215" w:type="dxa"/>
            <w:vMerge/>
            <w:vAlign w:val="center"/>
          </w:tcPr>
          <w:p w:rsidR="00A800B1" w:rsidRDefault="00A800B1">
            <w:pPr>
              <w:widowControl w:val="0"/>
              <w:pBdr>
                <w:top w:val="nil"/>
                <w:left w:val="nil"/>
                <w:bottom w:val="nil"/>
                <w:right w:val="nil"/>
                <w:between w:val="nil"/>
              </w:pBdr>
              <w:spacing w:line="276" w:lineRule="auto"/>
              <w:rPr>
                <w:rFonts w:ascii="Arial Narrow" w:eastAsia="Arial Narrow" w:hAnsi="Arial Narrow" w:cs="Arial Narrow"/>
                <w:sz w:val="24"/>
                <w:szCs w:val="24"/>
              </w:rPr>
            </w:pPr>
          </w:p>
        </w:tc>
      </w:tr>
      <w:tr w:rsidR="00A800B1">
        <w:trPr>
          <w:trHeight w:val="323"/>
          <w:jc w:val="center"/>
        </w:trPr>
        <w:tc>
          <w:tcPr>
            <w:tcW w:w="8924" w:type="dxa"/>
            <w:gridSpan w:val="6"/>
            <w:vAlign w:val="center"/>
          </w:tcPr>
          <w:p w:rsidR="00A800B1" w:rsidRDefault="00960E04">
            <w:pPr>
              <w:spacing w:before="60" w:after="60"/>
              <w:jc w:val="right"/>
              <w:rPr>
                <w:rFonts w:ascii="Arial Narrow" w:eastAsia="Arial Narrow" w:hAnsi="Arial Narrow" w:cs="Arial Narrow"/>
                <w:sz w:val="24"/>
                <w:szCs w:val="24"/>
              </w:rPr>
            </w:pPr>
            <w:r>
              <w:rPr>
                <w:rFonts w:ascii="Arial Narrow" w:eastAsia="Arial Narrow" w:hAnsi="Arial Narrow" w:cs="Arial Narrow"/>
                <w:sz w:val="24"/>
                <w:szCs w:val="24"/>
              </w:rPr>
              <w:t>GRAND TOTAL</w:t>
            </w:r>
          </w:p>
        </w:tc>
        <w:tc>
          <w:tcPr>
            <w:tcW w:w="1215" w:type="dxa"/>
            <w:vAlign w:val="center"/>
          </w:tcPr>
          <w:p w:rsidR="00A800B1" w:rsidRDefault="00A800B1">
            <w:pPr>
              <w:spacing w:before="60" w:after="60"/>
              <w:rPr>
                <w:rFonts w:ascii="Arial Narrow" w:eastAsia="Arial Narrow" w:hAnsi="Arial Narrow" w:cs="Arial Narrow"/>
                <w:sz w:val="24"/>
                <w:szCs w:val="24"/>
              </w:rPr>
            </w:pPr>
          </w:p>
        </w:tc>
      </w:tr>
    </w:tbl>
    <w:p w:rsidR="00A800B1" w:rsidRDefault="00A800B1">
      <w:pPr>
        <w:jc w:val="both"/>
        <w:rPr>
          <w:rFonts w:ascii="Arial Narrow" w:eastAsia="Arial Narrow" w:hAnsi="Arial Narrow" w:cs="Arial Narrow"/>
          <w:sz w:val="24"/>
          <w:szCs w:val="24"/>
        </w:rPr>
      </w:pPr>
    </w:p>
    <w:p w:rsidR="00A800B1" w:rsidRDefault="00B6719E">
      <w:pPr>
        <w:rPr>
          <w:rFonts w:ascii="Arial Narrow" w:eastAsia="Arial Narrow" w:hAnsi="Arial Narrow" w:cs="Arial Narrow"/>
          <w:b/>
          <w:sz w:val="24"/>
          <w:szCs w:val="24"/>
        </w:rPr>
      </w:pPr>
      <w:r>
        <w:rPr>
          <w:noProof/>
        </w:rPr>
        <mc:AlternateContent>
          <mc:Choice Requires="wps">
            <w:drawing>
              <wp:anchor distT="0" distB="0" distL="114300" distR="114300" simplePos="0" relativeHeight="251658240" behindDoc="0" locked="0" layoutInCell="1" hidden="0" allowOverlap="1" wp14:anchorId="63F200C9" wp14:editId="5614F7F5">
                <wp:simplePos x="0" y="0"/>
                <wp:positionH relativeFrom="column">
                  <wp:posOffset>-184150</wp:posOffset>
                </wp:positionH>
                <wp:positionV relativeFrom="paragraph">
                  <wp:posOffset>215900</wp:posOffset>
                </wp:positionV>
                <wp:extent cx="6464300" cy="800100"/>
                <wp:effectExtent l="0" t="0" r="12700" b="19050"/>
                <wp:wrapNone/>
                <wp:docPr id="1" name="Rectangle 1"/>
                <wp:cNvGraphicFramePr/>
                <a:graphic xmlns:a="http://schemas.openxmlformats.org/drawingml/2006/main">
                  <a:graphicData uri="http://schemas.microsoft.com/office/word/2010/wordprocessingShape">
                    <wps:wsp>
                      <wps:cNvSpPr/>
                      <wps:spPr>
                        <a:xfrm>
                          <a:off x="0" y="0"/>
                          <a:ext cx="6464300" cy="800100"/>
                        </a:xfrm>
                        <a:prstGeom prst="rect">
                          <a:avLst/>
                        </a:prstGeom>
                        <a:noFill/>
                        <a:ln w="9525" cap="flat" cmpd="sng">
                          <a:solidFill>
                            <a:srgbClr val="000000"/>
                          </a:solidFill>
                          <a:prstDash val="solid"/>
                          <a:miter lim="800000"/>
                          <a:headEnd type="none" w="sm" len="sm"/>
                          <a:tailEnd type="none" w="sm" len="sm"/>
                        </a:ln>
                      </wps:spPr>
                      <wps:txbx>
                        <w:txbxContent>
                          <w:p w:rsidR="00A800B1" w:rsidRDefault="00960E04">
                            <w:pPr>
                              <w:textDirection w:val="btLr"/>
                            </w:pPr>
                            <w:r>
                              <w:rPr>
                                <w:rFonts w:ascii="Calibri" w:eastAsia="Calibri" w:hAnsi="Calibri" w:cs="Calibri"/>
                                <w:i/>
                                <w:color w:val="000000"/>
                              </w:rPr>
                              <w:t>Vendor’s Comments</w:t>
                            </w:r>
                            <w:r>
                              <w:rPr>
                                <w:i/>
                                <w:color w:val="000000"/>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3F200C9" id="Rectangle 1" o:spid="_x0000_s1026" style="position:absolute;margin-left:-14.5pt;margin-top:17pt;width:509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" filled="f">
                <v:stroke startarrowwidth="narrow" startarrowlength="short" endarrowwidth="narrow" endarrowlength="short"/>
                <v:textbox inset="2.53958mm,1.2694mm,2.53958mm,1.2694mm">
                  <w:txbxContent>
                    <w:p w:rsidR="00A800B1" w:rsidRDefault="00960E04">
                      <w:pPr>
                        <w:textDirection w:val="btLr"/>
                      </w:pPr>
                      <w:r>
                        <w:rPr>
                          <w:rFonts w:ascii="Calibri" w:eastAsia="Calibri" w:hAnsi="Calibri" w:cs="Calibri"/>
                          <w:i/>
                          <w:color w:val="000000"/>
                        </w:rPr>
                        <w:t>Vendor’s Comments</w:t>
                      </w:r>
                      <w:r>
                        <w:rPr>
                          <w:i/>
                          <w:color w:val="000000"/>
                        </w:rPr>
                        <w:t>:</w:t>
                      </w:r>
                    </w:p>
                  </w:txbxContent>
                </v:textbox>
              </v:rect>
            </w:pict>
          </mc:Fallback>
        </mc:AlternateContent>
      </w:r>
    </w:p>
    <w:p w:rsidR="00A800B1" w:rsidRDefault="00A800B1">
      <w:pPr>
        <w:tabs>
          <w:tab w:val="left" w:pos="-180"/>
          <w:tab w:val="right" w:pos="1980"/>
          <w:tab w:val="left" w:pos="2160"/>
          <w:tab w:val="left" w:pos="4320"/>
        </w:tabs>
        <w:rPr>
          <w:rFonts w:ascii="Arial Narrow" w:eastAsia="Arial Narrow" w:hAnsi="Arial Narrow" w:cs="Arial Narrow"/>
          <w:b/>
          <w:sz w:val="24"/>
          <w:szCs w:val="24"/>
        </w:rPr>
      </w:pPr>
    </w:p>
    <w:p w:rsidR="00A800B1" w:rsidRDefault="00A800B1">
      <w:pPr>
        <w:tabs>
          <w:tab w:val="left" w:pos="-180"/>
          <w:tab w:val="right" w:pos="1980"/>
          <w:tab w:val="left" w:pos="2160"/>
          <w:tab w:val="left" w:pos="4320"/>
        </w:tabs>
        <w:rPr>
          <w:rFonts w:ascii="Arial Narrow" w:eastAsia="Arial Narrow" w:hAnsi="Arial Narrow" w:cs="Arial Narrow"/>
          <w:b/>
          <w:sz w:val="24"/>
          <w:szCs w:val="24"/>
        </w:rPr>
      </w:pPr>
    </w:p>
    <w:p w:rsidR="00A800B1" w:rsidRDefault="00A800B1">
      <w:pPr>
        <w:tabs>
          <w:tab w:val="left" w:pos="-180"/>
          <w:tab w:val="right" w:pos="1980"/>
          <w:tab w:val="left" w:pos="2160"/>
          <w:tab w:val="left" w:pos="4320"/>
        </w:tabs>
        <w:rPr>
          <w:rFonts w:ascii="Arial Narrow" w:eastAsia="Arial Narrow" w:hAnsi="Arial Narrow" w:cs="Arial Narrow"/>
          <w:b/>
          <w:sz w:val="24"/>
          <w:szCs w:val="24"/>
        </w:rPr>
      </w:pPr>
    </w:p>
    <w:p w:rsidR="00A800B1" w:rsidRDefault="00A800B1">
      <w:pPr>
        <w:tabs>
          <w:tab w:val="left" w:pos="-180"/>
          <w:tab w:val="right" w:pos="1980"/>
          <w:tab w:val="left" w:pos="2160"/>
          <w:tab w:val="left" w:pos="4320"/>
        </w:tabs>
        <w:rPr>
          <w:rFonts w:ascii="Arial Narrow" w:eastAsia="Arial Narrow" w:hAnsi="Arial Narrow" w:cs="Arial Narrow"/>
          <w:b/>
          <w:sz w:val="24"/>
          <w:szCs w:val="24"/>
        </w:rPr>
      </w:pPr>
    </w:p>
    <w:p w:rsidR="00A800B1" w:rsidRDefault="00A800B1">
      <w:pPr>
        <w:tabs>
          <w:tab w:val="left" w:pos="-180"/>
          <w:tab w:val="right" w:pos="1980"/>
          <w:tab w:val="left" w:pos="2160"/>
          <w:tab w:val="left" w:pos="4320"/>
        </w:tabs>
        <w:rPr>
          <w:rFonts w:ascii="Arial Narrow" w:eastAsia="Arial Narrow" w:hAnsi="Arial Narrow" w:cs="Arial Narrow"/>
          <w:b/>
          <w:sz w:val="24"/>
          <w:szCs w:val="24"/>
        </w:rPr>
      </w:pPr>
    </w:p>
    <w:p w:rsidR="00A800B1" w:rsidRDefault="00A800B1">
      <w:pPr>
        <w:tabs>
          <w:tab w:val="left" w:pos="-180"/>
          <w:tab w:val="right" w:pos="1980"/>
          <w:tab w:val="left" w:pos="2160"/>
          <w:tab w:val="left" w:pos="4320"/>
        </w:tabs>
        <w:rPr>
          <w:rFonts w:ascii="Arial Narrow" w:eastAsia="Arial Narrow" w:hAnsi="Arial Narrow" w:cs="Arial Narrow"/>
          <w:b/>
          <w:sz w:val="24"/>
          <w:szCs w:val="24"/>
        </w:rPr>
      </w:pPr>
    </w:p>
    <w:p w:rsidR="00A800B1" w:rsidRDefault="00A800B1">
      <w:pPr>
        <w:tabs>
          <w:tab w:val="left" w:pos="-180"/>
          <w:tab w:val="right" w:pos="1980"/>
          <w:tab w:val="left" w:pos="2160"/>
          <w:tab w:val="left" w:pos="4320"/>
        </w:tabs>
        <w:rPr>
          <w:rFonts w:ascii="Arial Narrow" w:eastAsia="Arial Narrow" w:hAnsi="Arial Narrow" w:cs="Arial Narrow"/>
          <w:b/>
          <w:sz w:val="24"/>
          <w:szCs w:val="24"/>
        </w:rPr>
      </w:pPr>
    </w:p>
    <w:p w:rsidR="00A800B1" w:rsidRDefault="00A800B1">
      <w:pPr>
        <w:tabs>
          <w:tab w:val="left" w:pos="-180"/>
          <w:tab w:val="right" w:pos="1980"/>
          <w:tab w:val="left" w:pos="2160"/>
          <w:tab w:val="left" w:pos="4320"/>
        </w:tabs>
        <w:rPr>
          <w:rFonts w:ascii="Arial Narrow" w:eastAsia="Arial Narrow" w:hAnsi="Arial Narrow" w:cs="Arial Narrow"/>
          <w:b/>
          <w:sz w:val="24"/>
          <w:szCs w:val="24"/>
        </w:rPr>
      </w:pPr>
    </w:p>
    <w:p w:rsidR="00A800B1" w:rsidRDefault="00960E04">
      <w:pPr>
        <w:pBdr>
          <w:top w:val="nil"/>
          <w:left w:val="nil"/>
          <w:bottom w:val="nil"/>
          <w:right w:val="nil"/>
          <w:between w:val="nil"/>
        </w:pBdr>
        <w:tabs>
          <w:tab w:val="left" w:pos="851"/>
        </w:tabs>
        <w:spacing w:line="276" w:lineRule="auto"/>
        <w:jc w:val="both"/>
        <w:rPr>
          <w:rFonts w:ascii="Arial Narrow" w:eastAsia="Arial Narrow" w:hAnsi="Arial Narrow" w:cs="Arial Narrow"/>
          <w:color w:val="000000"/>
          <w:sz w:val="24"/>
          <w:szCs w:val="24"/>
        </w:rPr>
      </w:pPr>
      <w:bookmarkStart w:id="1" w:name="_gjdgxs" w:colFirst="0" w:colLast="0"/>
      <w:bookmarkEnd w:id="1"/>
      <w:r>
        <w:rPr>
          <w:rFonts w:ascii="Arial Narrow" w:eastAsia="Arial Narrow" w:hAnsi="Arial Narrow" w:cs="Arial Narrow"/>
          <w:color w:val="000000"/>
          <w:sz w:val="24"/>
          <w:szCs w:val="24"/>
        </w:rPr>
        <w:t xml:space="preserve">I hereby certify that the company mentioned above, which I am duly authorized to sign for, has reviewed </w:t>
      </w:r>
      <w:r>
        <w:rPr>
          <w:rFonts w:ascii="Arial Narrow" w:eastAsia="Arial Narrow" w:hAnsi="Arial Narrow" w:cs="Arial Narrow"/>
          <w:b/>
          <w:color w:val="000000"/>
          <w:sz w:val="24"/>
          <w:szCs w:val="24"/>
        </w:rPr>
        <w:t xml:space="preserve">RFQ No. UNFPA/BKK/RFQ/21/005 – Procurement of Ergonomic Chairs for UNFPA APRO </w:t>
      </w:r>
      <w:r>
        <w:rPr>
          <w:rFonts w:ascii="Arial Narrow" w:eastAsia="Arial Narrow" w:hAnsi="Arial Narrow" w:cs="Arial Narrow"/>
          <w:color w:val="000000"/>
          <w:sz w:val="24"/>
          <w:szCs w:val="24"/>
        </w:rPr>
        <w:t>including all annexes, amendments to the RFQ document (if applicable) and the responses provided by UNFPA on clarification questions from the prospective service providers.  Further, the company accepts the General Conditions of Contract for UNFPA and we w</w:t>
      </w:r>
      <w:r>
        <w:rPr>
          <w:rFonts w:ascii="Arial Narrow" w:eastAsia="Arial Narrow" w:hAnsi="Arial Narrow" w:cs="Arial Narrow"/>
          <w:color w:val="000000"/>
          <w:sz w:val="24"/>
          <w:szCs w:val="24"/>
        </w:rPr>
        <w:t xml:space="preserve">ill abide by this quotation until it expires. </w:t>
      </w:r>
    </w:p>
    <w:tbl>
      <w:tblPr>
        <w:tblStyle w:val="a3"/>
        <w:tblW w:w="924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623"/>
        <w:gridCol w:w="2309"/>
        <w:gridCol w:w="2310"/>
      </w:tblGrid>
      <w:tr w:rsidR="00A800B1">
        <w:tc>
          <w:tcPr>
            <w:tcW w:w="4623" w:type="dxa"/>
            <w:shd w:val="clear" w:color="auto" w:fill="auto"/>
            <w:vAlign w:val="center"/>
          </w:tcPr>
          <w:p w:rsidR="00A800B1" w:rsidRDefault="00A800B1">
            <w:pPr>
              <w:tabs>
                <w:tab w:val="left" w:pos="-180"/>
                <w:tab w:val="right" w:pos="1980"/>
                <w:tab w:val="left" w:pos="2160"/>
                <w:tab w:val="left" w:pos="4320"/>
              </w:tabs>
              <w:rPr>
                <w:rFonts w:ascii="Arial Narrow" w:eastAsia="Arial Narrow" w:hAnsi="Arial Narrow" w:cs="Arial Narrow"/>
                <w:sz w:val="24"/>
                <w:szCs w:val="24"/>
              </w:rPr>
            </w:pPr>
          </w:p>
          <w:p w:rsidR="00A800B1" w:rsidRDefault="00A800B1">
            <w:pPr>
              <w:tabs>
                <w:tab w:val="left" w:pos="-180"/>
                <w:tab w:val="right" w:pos="1980"/>
                <w:tab w:val="left" w:pos="2160"/>
                <w:tab w:val="left" w:pos="4320"/>
              </w:tabs>
              <w:rPr>
                <w:rFonts w:ascii="Arial Narrow" w:eastAsia="Arial Narrow" w:hAnsi="Arial Narrow" w:cs="Arial Narrow"/>
                <w:sz w:val="24"/>
                <w:szCs w:val="24"/>
              </w:rPr>
            </w:pPr>
          </w:p>
          <w:p w:rsidR="00A800B1" w:rsidRDefault="00A800B1">
            <w:pPr>
              <w:tabs>
                <w:tab w:val="left" w:pos="-180"/>
                <w:tab w:val="right" w:pos="1980"/>
                <w:tab w:val="left" w:pos="2160"/>
                <w:tab w:val="left" w:pos="4320"/>
              </w:tabs>
              <w:rPr>
                <w:rFonts w:ascii="Arial Narrow" w:eastAsia="Arial Narrow" w:hAnsi="Arial Narrow" w:cs="Arial Narrow"/>
                <w:sz w:val="24"/>
                <w:szCs w:val="24"/>
              </w:rPr>
            </w:pPr>
          </w:p>
        </w:tc>
        <w:tc>
          <w:tcPr>
            <w:tcW w:w="2309" w:type="dxa"/>
            <w:tcBorders>
              <w:right w:val="nil"/>
            </w:tcBorders>
            <w:shd w:val="clear" w:color="auto" w:fill="auto"/>
            <w:vAlign w:val="center"/>
          </w:tcPr>
          <w:p w:rsidR="00A800B1" w:rsidRDefault="00960E04">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color w:val="808080"/>
                <w:sz w:val="24"/>
                <w:szCs w:val="24"/>
              </w:rPr>
              <w:t>Click here to enter a date.</w:t>
            </w:r>
          </w:p>
        </w:tc>
        <w:tc>
          <w:tcPr>
            <w:tcW w:w="2310" w:type="dxa"/>
            <w:tcBorders>
              <w:left w:val="nil"/>
            </w:tcBorders>
            <w:shd w:val="clear" w:color="auto" w:fill="auto"/>
            <w:vAlign w:val="center"/>
          </w:tcPr>
          <w:p w:rsidR="00A800B1" w:rsidRDefault="00A800B1">
            <w:pPr>
              <w:tabs>
                <w:tab w:val="left" w:pos="-180"/>
                <w:tab w:val="right" w:pos="1980"/>
                <w:tab w:val="left" w:pos="2160"/>
                <w:tab w:val="left" w:pos="4320"/>
              </w:tabs>
              <w:rPr>
                <w:rFonts w:ascii="Arial Narrow" w:eastAsia="Arial Narrow" w:hAnsi="Arial Narrow" w:cs="Arial Narrow"/>
                <w:sz w:val="24"/>
                <w:szCs w:val="24"/>
              </w:rPr>
            </w:pPr>
          </w:p>
        </w:tc>
      </w:tr>
      <w:tr w:rsidR="00A800B1">
        <w:tc>
          <w:tcPr>
            <w:tcW w:w="4623" w:type="dxa"/>
            <w:shd w:val="clear" w:color="auto" w:fill="auto"/>
            <w:vAlign w:val="center"/>
          </w:tcPr>
          <w:p w:rsidR="00A800B1" w:rsidRDefault="00960E04">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Name and title</w:t>
            </w:r>
          </w:p>
        </w:tc>
        <w:tc>
          <w:tcPr>
            <w:tcW w:w="4619" w:type="dxa"/>
            <w:gridSpan w:val="2"/>
            <w:shd w:val="clear" w:color="auto" w:fill="auto"/>
            <w:vAlign w:val="center"/>
          </w:tcPr>
          <w:p w:rsidR="00A800B1" w:rsidRDefault="00960E04">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Date and place</w:t>
            </w:r>
          </w:p>
        </w:tc>
      </w:tr>
    </w:tbl>
    <w:p w:rsidR="00A800B1" w:rsidRDefault="00A800B1">
      <w:pPr>
        <w:rPr>
          <w:rFonts w:ascii="Arial Narrow" w:eastAsia="Arial Narrow" w:hAnsi="Arial Narrow" w:cs="Arial Narrow"/>
          <w:sz w:val="24"/>
          <w:szCs w:val="24"/>
        </w:rPr>
      </w:pPr>
    </w:p>
    <w:p w:rsidR="00A800B1" w:rsidRDefault="00A800B1">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both"/>
        <w:rPr>
          <w:rFonts w:ascii="Calibri" w:eastAsia="Calibri" w:hAnsi="Calibri" w:cs="Calibri"/>
          <w:b/>
          <w:color w:val="000000"/>
          <w:sz w:val="22"/>
          <w:szCs w:val="22"/>
          <w:u w:val="single"/>
        </w:rPr>
      </w:pPr>
    </w:p>
    <w:sectPr w:rsidR="00A800B1">
      <w:headerReference w:type="default" r:id="rId7"/>
      <w:footerReference w:type="default" r:id="rId8"/>
      <w:pgSz w:w="11906" w:h="16838"/>
      <w:pgMar w:top="1440" w:right="849"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E04" w:rsidRDefault="00960E04">
      <w:r>
        <w:separator/>
      </w:r>
    </w:p>
  </w:endnote>
  <w:endnote w:type="continuationSeparator" w:id="0">
    <w:p w:rsidR="00960E04" w:rsidRDefault="00960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0B1" w:rsidRDefault="00960E0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sidR="00EA611E">
      <w:rPr>
        <w:rFonts w:ascii="Calibri" w:eastAsia="Calibri" w:hAnsi="Calibri" w:cs="Calibri"/>
        <w:color w:val="000000"/>
        <w:sz w:val="18"/>
        <w:szCs w:val="18"/>
      </w:rPr>
      <w:fldChar w:fldCharType="separate"/>
    </w:r>
    <w:r w:rsidR="00A214EE">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sidR="00EA611E">
      <w:rPr>
        <w:rFonts w:ascii="Calibri" w:eastAsia="Calibri" w:hAnsi="Calibri" w:cs="Calibri"/>
        <w:color w:val="000000"/>
        <w:sz w:val="18"/>
        <w:szCs w:val="18"/>
      </w:rPr>
      <w:fldChar w:fldCharType="separate"/>
    </w:r>
    <w:r w:rsidR="00A214EE">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rsidR="00A800B1" w:rsidRDefault="00960E04">
    <w:pPr>
      <w:pBdr>
        <w:top w:val="nil"/>
        <w:left w:val="nil"/>
        <w:bottom w:val="nil"/>
        <w:right w:val="nil"/>
        <w:between w:val="nil"/>
      </w:pBdr>
      <w:tabs>
        <w:tab w:val="center" w:pos="4320"/>
        <w:tab w:val="right" w:pos="8640"/>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UNFPA/PSB/Bids/Request for Quotation for Goods/RFQ/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Goods [0718 – Rev02]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E04" w:rsidRDefault="00960E04">
      <w:r>
        <w:separator/>
      </w:r>
    </w:p>
  </w:footnote>
  <w:footnote w:type="continuationSeparator" w:id="0">
    <w:p w:rsidR="00960E04" w:rsidRDefault="00960E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0B1" w:rsidRDefault="00A800B1">
    <w:pPr>
      <w:pBdr>
        <w:top w:val="nil"/>
        <w:left w:val="nil"/>
        <w:bottom w:val="nil"/>
        <w:right w:val="nil"/>
        <w:between w:val="nil"/>
      </w:pBdr>
      <w:tabs>
        <w:tab w:val="center" w:pos="4513"/>
        <w:tab w:val="right" w:pos="9026"/>
      </w:tabs>
      <w:rPr>
        <w:color w:val="000000"/>
      </w:rPr>
    </w:pPr>
  </w:p>
  <w:tbl>
    <w:tblPr>
      <w:tblStyle w:val="a4"/>
      <w:tblW w:w="10050" w:type="dxa"/>
      <w:tblBorders>
        <w:insideH w:val="single" w:sz="4" w:space="0" w:color="000000"/>
      </w:tblBorders>
      <w:tblLayout w:type="fixed"/>
      <w:tblLook w:val="0400" w:firstRow="0" w:lastRow="0" w:firstColumn="0" w:lastColumn="0" w:noHBand="0" w:noVBand="1"/>
    </w:tblPr>
    <w:tblGrid>
      <w:gridCol w:w="5025"/>
      <w:gridCol w:w="5025"/>
    </w:tblGrid>
    <w:tr w:rsidR="00A800B1">
      <w:trPr>
        <w:trHeight w:val="845"/>
      </w:trPr>
      <w:tc>
        <w:tcPr>
          <w:tcW w:w="5025" w:type="dxa"/>
          <w:shd w:val="clear" w:color="auto" w:fill="auto"/>
        </w:tcPr>
        <w:p w:rsidR="00A800B1" w:rsidRDefault="00960E04">
          <w:pPr>
            <w:pBdr>
              <w:top w:val="nil"/>
              <w:left w:val="nil"/>
              <w:bottom w:val="nil"/>
              <w:right w:val="nil"/>
              <w:between w:val="nil"/>
            </w:pBdr>
            <w:tabs>
              <w:tab w:val="center" w:pos="4513"/>
              <w:tab w:val="right" w:pos="9026"/>
            </w:tabs>
            <w:rPr>
              <w:color w:val="000000"/>
            </w:rPr>
          </w:pPr>
          <w:r>
            <w:rPr>
              <w:rFonts w:ascii="Arial Narrow" w:eastAsia="Arial Narrow" w:hAnsi="Arial Narrow" w:cs="Arial Narrow"/>
              <w:noProof/>
              <w:color w:val="000000"/>
            </w:rPr>
            <w:drawing>
              <wp:inline distT="0" distB="0" distL="0" distR="0">
                <wp:extent cx="971550" cy="457200"/>
                <wp:effectExtent l="0" t="0" r="0" b="0"/>
                <wp:docPr id="2"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5025" w:type="dxa"/>
          <w:shd w:val="clear" w:color="auto" w:fill="auto"/>
        </w:tcPr>
        <w:p w:rsidR="00A800B1" w:rsidRDefault="00A800B1">
          <w:pPr>
            <w:pBdr>
              <w:top w:val="nil"/>
              <w:left w:val="nil"/>
              <w:bottom w:val="nil"/>
              <w:right w:val="nil"/>
              <w:between w:val="nil"/>
            </w:pBdr>
            <w:tabs>
              <w:tab w:val="center" w:pos="4513"/>
              <w:tab w:val="right" w:pos="9026"/>
            </w:tabs>
            <w:jc w:val="right"/>
            <w:rPr>
              <w:rFonts w:ascii="Calibri" w:eastAsia="Calibri" w:hAnsi="Calibri" w:cs="Calibri"/>
              <w:sz w:val="18"/>
              <w:szCs w:val="18"/>
            </w:rPr>
          </w:pPr>
        </w:p>
        <w:p w:rsidR="00A800B1" w:rsidRDefault="00A800B1">
          <w:pPr>
            <w:pBdr>
              <w:top w:val="nil"/>
              <w:left w:val="nil"/>
              <w:bottom w:val="nil"/>
              <w:right w:val="nil"/>
              <w:between w:val="nil"/>
            </w:pBdr>
            <w:tabs>
              <w:tab w:val="center" w:pos="4513"/>
              <w:tab w:val="right" w:pos="9026"/>
            </w:tabs>
            <w:jc w:val="right"/>
            <w:rPr>
              <w:rFonts w:ascii="Calibri" w:eastAsia="Calibri" w:hAnsi="Calibri" w:cs="Calibri"/>
              <w:sz w:val="18"/>
              <w:szCs w:val="18"/>
            </w:rPr>
          </w:pPr>
        </w:p>
        <w:p w:rsidR="00A800B1" w:rsidRDefault="00960E0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United Nations Population Fund</w:t>
          </w:r>
        </w:p>
        <w:p w:rsidR="00A800B1" w:rsidRDefault="00960E0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Asia and Pacific Regional Office (APRO)</w:t>
          </w:r>
        </w:p>
        <w:p w:rsidR="00A800B1" w:rsidRDefault="00960E0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4th Floor United Nations Service Building</w:t>
          </w:r>
        </w:p>
        <w:p w:rsidR="00A800B1" w:rsidRDefault="00960E0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Bangkok, 10200 Thailand</w:t>
          </w:r>
        </w:p>
        <w:p w:rsidR="00A800B1" w:rsidRDefault="00960E0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 xml:space="preserve">E-mail: </w:t>
          </w:r>
          <w:hyperlink r:id="rId2">
            <w:r>
              <w:rPr>
                <w:rFonts w:ascii="Calibri" w:eastAsia="Calibri" w:hAnsi="Calibri" w:cs="Calibri"/>
                <w:color w:val="003366"/>
                <w:sz w:val="18"/>
                <w:szCs w:val="18"/>
                <w:u w:val="single"/>
              </w:rPr>
              <w:t>kiatniyomrung@unfpa.org</w:t>
            </w:r>
          </w:hyperlink>
        </w:p>
        <w:p w:rsidR="00A800B1" w:rsidRDefault="00960E0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Website: www.unfpa.org</w:t>
          </w:r>
        </w:p>
      </w:tc>
    </w:tr>
  </w:tbl>
  <w:p w:rsidR="00A800B1" w:rsidRDefault="00A800B1">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40C4"/>
    <w:multiLevelType w:val="hybridMultilevel"/>
    <w:tmpl w:val="A0404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F03453"/>
    <w:multiLevelType w:val="multilevel"/>
    <w:tmpl w:val="15E68F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37A5306"/>
    <w:multiLevelType w:val="hybridMultilevel"/>
    <w:tmpl w:val="48E85148"/>
    <w:lvl w:ilvl="0" w:tplc="A4D05354">
      <w:start w:val="30"/>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54932"/>
    <w:multiLevelType w:val="multilevel"/>
    <w:tmpl w:val="756C4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084740B"/>
    <w:multiLevelType w:val="hybridMultilevel"/>
    <w:tmpl w:val="3F9243AC"/>
    <w:lvl w:ilvl="0" w:tplc="04090001">
      <w:start w:val="1"/>
      <w:numFmt w:val="bullet"/>
      <w:lvlText w:val=""/>
      <w:lvlJc w:val="left"/>
      <w:pPr>
        <w:ind w:left="720" w:hanging="360"/>
      </w:pPr>
      <w:rPr>
        <w:rFonts w:ascii="Symbol" w:hAnsi="Symbol" w:hint="default"/>
      </w:rPr>
    </w:lvl>
    <w:lvl w:ilvl="1" w:tplc="AB8C9F0E">
      <w:numFmt w:val="bullet"/>
      <w:lvlText w:val="-"/>
      <w:lvlJc w:val="left"/>
      <w:pPr>
        <w:ind w:left="1440" w:hanging="360"/>
      </w:pPr>
      <w:rPr>
        <w:rFonts w:ascii="Arial Narrow" w:eastAsia="Arial Narrow" w:hAnsi="Arial Narrow" w:cs="Arial Narrow" w:hint="default"/>
        <w:color w:val="00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011099"/>
    <w:multiLevelType w:val="hybridMultilevel"/>
    <w:tmpl w:val="CB2E6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FB19E3"/>
    <w:multiLevelType w:val="multilevel"/>
    <w:tmpl w:val="C41046BC"/>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7CAD5B6E"/>
    <w:multiLevelType w:val="hybridMultilevel"/>
    <w:tmpl w:val="99FC0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C70E83"/>
    <w:multiLevelType w:val="multilevel"/>
    <w:tmpl w:val="DC2ABD48"/>
    <w:lvl w:ilvl="0">
      <w:start w:val="1"/>
      <w:numFmt w:val="lowerLetter"/>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8"/>
  </w:num>
  <w:num w:numId="2">
    <w:abstractNumId w:val="6"/>
  </w:num>
  <w:num w:numId="3">
    <w:abstractNumId w:val="3"/>
  </w:num>
  <w:num w:numId="4">
    <w:abstractNumId w:val="1"/>
  </w:num>
  <w:num w:numId="5">
    <w:abstractNumId w:val="0"/>
  </w:num>
  <w:num w:numId="6">
    <w:abstractNumId w:val="4"/>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0B1"/>
    <w:rsid w:val="0016535F"/>
    <w:rsid w:val="0026478E"/>
    <w:rsid w:val="00781BF7"/>
    <w:rsid w:val="00960E04"/>
    <w:rsid w:val="009E7362"/>
    <w:rsid w:val="00A214EE"/>
    <w:rsid w:val="00A800B1"/>
    <w:rsid w:val="00B00E59"/>
    <w:rsid w:val="00B6719E"/>
    <w:rsid w:val="00EA611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DFFAC"/>
  <w15:docId w15:val="{095F2731-E663-40A0-901B-D49E958B5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sz w:val="24"/>
      <w:szCs w:val="24"/>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9E7362"/>
    <w:pPr>
      <w:ind w:left="720"/>
      <w:contextualSpacing/>
    </w:pPr>
    <w:rPr>
      <w:rFonts w:cs="Angsana New"/>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kiatniyomrung@unfpa.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Jarintorn Kiatniyomrung</dc:creator>
  <cp:lastModifiedBy>Jarintorn Kiatniyomrung</cp:lastModifiedBy>
  <cp:revision>2</cp:revision>
  <dcterms:created xsi:type="dcterms:W3CDTF">2021-08-26T08:25:00Z</dcterms:created>
  <dcterms:modified xsi:type="dcterms:W3CDTF">2021-08-26T08:25:00Z</dcterms:modified>
</cp:coreProperties>
</file>