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107E4" w14:textId="57EC3F6F" w:rsidR="00353FAC" w:rsidRDefault="00353FAC" w:rsidP="00353FAC">
      <w:pPr>
        <w:jc w:val="center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 xml:space="preserve">Provision of ‘Rental of IT Equipment Service for Organizing Meetings, and short-term office </w:t>
      </w:r>
      <w:proofErr w:type="gramStart"/>
      <w:r>
        <w:rPr>
          <w:rFonts w:ascii="Arial Narrow" w:eastAsia="Arial Narrow" w:hAnsi="Arial Narrow" w:cs="Arial Narrow"/>
          <w:b/>
          <w:sz w:val="24"/>
          <w:szCs w:val="24"/>
        </w:rPr>
        <w:t>use</w:t>
      </w:r>
      <w:proofErr w:type="gramEnd"/>
      <w:r>
        <w:rPr>
          <w:rFonts w:ascii="Arial Narrow" w:eastAsia="Arial Narrow" w:hAnsi="Arial Narrow" w:cs="Arial Narrow"/>
          <w:b/>
          <w:sz w:val="24"/>
          <w:szCs w:val="24"/>
        </w:rPr>
        <w:t>’</w:t>
      </w:r>
    </w:p>
    <w:p w14:paraId="66A0508C" w14:textId="77777777" w:rsidR="00353FAC" w:rsidRDefault="00353FAC">
      <w:pPr>
        <w:rPr>
          <w:rFonts w:ascii="Arial Narrow" w:eastAsia="Arial Narrow" w:hAnsi="Arial Narrow" w:cs="Arial Narrow"/>
          <w:b/>
          <w:sz w:val="24"/>
          <w:szCs w:val="24"/>
        </w:rPr>
      </w:pPr>
    </w:p>
    <w:p w14:paraId="1C70A656" w14:textId="77777777" w:rsidR="00353FAC" w:rsidRDefault="00353FAC">
      <w:pPr>
        <w:rPr>
          <w:rFonts w:ascii="Arial Narrow" w:eastAsia="Arial Narrow" w:hAnsi="Arial Narrow" w:cs="Arial Narrow"/>
          <w:b/>
          <w:sz w:val="24"/>
          <w:szCs w:val="24"/>
        </w:rPr>
      </w:pPr>
    </w:p>
    <w:p w14:paraId="6657CD81" w14:textId="2F3EEF57" w:rsidR="00413FD9" w:rsidRDefault="00000000">
      <w:pPr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2.1</w:t>
      </w: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sz w:val="24"/>
          <w:szCs w:val="24"/>
        </w:rPr>
        <w:t>Specification of the proposed IT Equipment</w:t>
      </w:r>
    </w:p>
    <w:p w14:paraId="5173AAB3" w14:textId="77777777" w:rsidR="00413FD9" w:rsidRDefault="00000000">
      <w:pPr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In their technical proposals, the service provider shall provide lists of proposed IT Equipment including their Brand, Model, Technical Specification, Brochure/Catalogue of each </w:t>
      </w:r>
      <w:proofErr w:type="gramStart"/>
      <w:r>
        <w:rPr>
          <w:rFonts w:ascii="Arial Narrow" w:eastAsia="Arial Narrow" w:hAnsi="Arial Narrow" w:cs="Arial Narrow"/>
          <w:sz w:val="24"/>
          <w:szCs w:val="24"/>
        </w:rPr>
        <w:t>item</w:t>
      </w:r>
      <w:proofErr w:type="gramEnd"/>
    </w:p>
    <w:p w14:paraId="5D687C5A" w14:textId="77777777" w:rsidR="00413FD9" w:rsidRDefault="00413FD9">
      <w:pPr>
        <w:rPr>
          <w:rFonts w:ascii="Arial Narrow" w:eastAsia="Arial Narrow" w:hAnsi="Arial Narrow" w:cs="Arial Narrow"/>
          <w:sz w:val="24"/>
          <w:szCs w:val="24"/>
        </w:rPr>
      </w:pPr>
    </w:p>
    <w:p w14:paraId="0C77750C" w14:textId="77777777" w:rsidR="00413FD9" w:rsidRDefault="00000000">
      <w:pPr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tbl>
      <w:tblPr>
        <w:tblStyle w:val="af"/>
        <w:tblW w:w="936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100"/>
        <w:gridCol w:w="1230"/>
        <w:gridCol w:w="1295"/>
        <w:gridCol w:w="2250"/>
        <w:gridCol w:w="1675"/>
      </w:tblGrid>
      <w:tr w:rsidR="00413FD9" w14:paraId="2940ABB0" w14:textId="77777777">
        <w:trPr>
          <w:trHeight w:val="460"/>
        </w:trPr>
        <w:tc>
          <w:tcPr>
            <w:tcW w:w="8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1F37F" w14:textId="77777777" w:rsidR="00413FD9" w:rsidRDefault="00000000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Item No.</w:t>
            </w:r>
          </w:p>
        </w:tc>
        <w:tc>
          <w:tcPr>
            <w:tcW w:w="210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73A6F" w14:textId="77777777" w:rsidR="00413FD9" w:rsidRDefault="0000000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Description</w:t>
            </w:r>
          </w:p>
        </w:tc>
        <w:tc>
          <w:tcPr>
            <w:tcW w:w="645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9925C" w14:textId="77777777" w:rsidR="00413FD9" w:rsidRDefault="00000000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Proposed IT Equipment</w:t>
            </w:r>
          </w:p>
        </w:tc>
      </w:tr>
      <w:tr w:rsidR="00413FD9" w14:paraId="245DDDF4" w14:textId="77777777">
        <w:trPr>
          <w:trHeight w:val="296"/>
        </w:trPr>
        <w:tc>
          <w:tcPr>
            <w:tcW w:w="8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757BB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10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D5DC8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361A6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Brand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60CA6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Model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029FF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Technical Specification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818D8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Remark</w:t>
            </w:r>
          </w:p>
        </w:tc>
      </w:tr>
      <w:tr w:rsidR="00413FD9" w14:paraId="4B4CC6BA" w14:textId="77777777">
        <w:trPr>
          <w:trHeight w:val="460"/>
        </w:trPr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8980E" w14:textId="77777777" w:rsidR="00413FD9" w:rsidRDefault="00000000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E36B1" w14:textId="77777777" w:rsidR="00413FD9" w:rsidRDefault="0000000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Laptop Computer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4E378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72ACA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16A11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ECA1F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00413FD9" w14:paraId="4227E59B" w14:textId="77777777">
        <w:trPr>
          <w:trHeight w:val="460"/>
        </w:trPr>
        <w:tc>
          <w:tcPr>
            <w:tcW w:w="81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0A1A3" w14:textId="77777777" w:rsidR="00413FD9" w:rsidRDefault="00000000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5E2C7" w14:textId="77777777" w:rsidR="00413FD9" w:rsidRDefault="0000000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Monitor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9A9BD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1690B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77303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3ED6A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00413FD9" w14:paraId="2D113D6B" w14:textId="77777777">
        <w:trPr>
          <w:trHeight w:val="74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04CF2" w14:textId="77777777" w:rsidR="00413FD9" w:rsidRDefault="00000000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48708" w14:textId="77777777" w:rsidR="00413FD9" w:rsidRDefault="0000000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Multi-Function Printer (MFP)</w:t>
            </w:r>
          </w:p>
          <w:p w14:paraId="0FACEA58" w14:textId="77777777" w:rsidR="00413FD9" w:rsidRDefault="00413FD9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6DA6D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68B19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30F88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798E5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00413FD9" w14:paraId="052FADAB" w14:textId="77777777">
        <w:trPr>
          <w:trHeight w:val="74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DFC81" w14:textId="77777777" w:rsidR="00413FD9" w:rsidRDefault="00000000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4.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C910A" w14:textId="77777777" w:rsidR="00413FD9" w:rsidRDefault="0000000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Black and white laser printer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524F7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80CFF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75061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3667E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00413FD9" w14:paraId="7217E920" w14:textId="77777777">
        <w:trPr>
          <w:trHeight w:val="126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62DF3" w14:textId="77777777" w:rsidR="00413FD9" w:rsidRDefault="00000000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5.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D78EE" w14:textId="77777777" w:rsidR="00413FD9" w:rsidRDefault="0000000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Wireless USB Presentation Controller with laser pointer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4F808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C463E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F76CA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CFB0D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00413FD9" w14:paraId="53791522" w14:textId="77777777">
        <w:trPr>
          <w:trHeight w:val="100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774CD" w14:textId="77777777" w:rsidR="00413FD9" w:rsidRDefault="00000000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6.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89FD6" w14:textId="77777777" w:rsidR="00413FD9" w:rsidRDefault="0000000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8 Port Gigabit Switch (to use for sharing printer)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89388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0AA7D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94E56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EF34F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00413FD9" w14:paraId="4C756E71" w14:textId="77777777">
        <w:trPr>
          <w:trHeight w:val="176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CA7DE" w14:textId="77777777" w:rsidR="00413FD9" w:rsidRDefault="00000000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0ECC8" w14:textId="77777777" w:rsidR="00413FD9" w:rsidRDefault="00000000">
            <w:pPr>
              <w:spacing w:line="276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24 Ports Gigabit Switch</w:t>
            </w:r>
          </w:p>
          <w:p w14:paraId="6AF8752B" w14:textId="77777777" w:rsidR="00413FD9" w:rsidRDefault="00000000">
            <w:pPr>
              <w:widowControl w:val="0"/>
              <w:spacing w:line="276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(</w:t>
            </w:r>
            <w:proofErr w:type="gram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to</w:t>
            </w:r>
            <w:proofErr w:type="gram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be used for stable internet access in some workshops)</w:t>
            </w:r>
          </w:p>
          <w:p w14:paraId="58B3DB85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9628C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6578C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962AA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ACE33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00413FD9" w14:paraId="230FF1DA" w14:textId="77777777">
        <w:trPr>
          <w:trHeight w:val="74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ABEE4" w14:textId="77777777" w:rsidR="00413FD9" w:rsidRDefault="00000000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8.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A0280" w14:textId="77777777" w:rsidR="00413FD9" w:rsidRDefault="00000000">
            <w:pPr>
              <w:spacing w:line="276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Mesh Wi-Fi 6 System Access Points</w:t>
            </w:r>
          </w:p>
          <w:p w14:paraId="59DEC1E3" w14:textId="77777777" w:rsidR="00413FD9" w:rsidRDefault="00413FD9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1160D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7E2D6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61E15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CECAA" w14:textId="77777777" w:rsidR="00413FD9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  <w:tr w:rsidR="00413FD9" w14:paraId="71CF5543" w14:textId="77777777">
        <w:trPr>
          <w:trHeight w:val="74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E0599" w14:textId="77777777" w:rsidR="00413FD9" w:rsidRDefault="00000000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9.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98A69" w14:textId="77777777" w:rsidR="00413FD9" w:rsidRDefault="0000000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Webcam and Tripod Devices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FB116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99C1F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6FFF1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5A09C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413FD9" w14:paraId="6317D589" w14:textId="77777777">
        <w:trPr>
          <w:trHeight w:val="74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6EE51" w14:textId="77777777" w:rsidR="00413FD9" w:rsidRDefault="00000000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10.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16062" w14:textId="77777777" w:rsidR="00413FD9" w:rsidRDefault="0000000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Camcorder Device and Cameraman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B69F7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D04D2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EA8D4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FC43C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413FD9" w14:paraId="0F112631" w14:textId="77777777">
        <w:trPr>
          <w:trHeight w:val="74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7DB43" w14:textId="77777777" w:rsidR="00413FD9" w:rsidRDefault="00000000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11.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361CC" w14:textId="77777777" w:rsidR="00413FD9" w:rsidRDefault="0000000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Printer for Photo Printing 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B9B62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4FB5C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BBC88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C8B84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413FD9" w14:paraId="52A58F69" w14:textId="77777777">
        <w:trPr>
          <w:trHeight w:val="74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2D41C" w14:textId="77777777" w:rsidR="00413FD9" w:rsidRDefault="00000000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12.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FF363" w14:textId="77777777" w:rsidR="00413FD9" w:rsidRDefault="0000000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USB Hub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90629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E53FF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93648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4170F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413FD9" w14:paraId="4EA4D3CB" w14:textId="77777777">
        <w:trPr>
          <w:trHeight w:val="74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B9DD1" w14:textId="77777777" w:rsidR="00413FD9" w:rsidRDefault="00000000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13.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21945" w14:textId="77777777" w:rsidR="00413FD9" w:rsidRDefault="0000000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Digital Camera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02457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EE0E5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66904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77E4A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413FD9" w14:paraId="631857BE" w14:textId="77777777">
        <w:trPr>
          <w:trHeight w:val="740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DF6B4" w14:textId="77777777" w:rsidR="00413FD9" w:rsidRDefault="00000000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14.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E16B5" w14:textId="77777777" w:rsidR="00413FD9" w:rsidRDefault="0000000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Wireless Microphone System with minimum 6 channels ready to </w:t>
            </w:r>
            <w:proofErr w:type="gram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be connected with</w:t>
            </w:r>
            <w:proofErr w:type="gram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room audio system (no need to provide speakers)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9E3E3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855E8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461FA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F6C3F" w14:textId="77777777" w:rsidR="00413FD9" w:rsidRDefault="00413F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</w:tbl>
    <w:p w14:paraId="37EB1055" w14:textId="77777777" w:rsidR="00413FD9" w:rsidRDefault="00413FD9">
      <w:pPr>
        <w:rPr>
          <w:rFonts w:ascii="Arial Narrow" w:eastAsia="Arial Narrow" w:hAnsi="Arial Narrow" w:cs="Arial Narrow"/>
          <w:b/>
          <w:sz w:val="24"/>
          <w:szCs w:val="24"/>
        </w:rPr>
      </w:pPr>
    </w:p>
    <w:p w14:paraId="4FDE4D77" w14:textId="77777777" w:rsidR="00413FD9" w:rsidRDefault="00413FD9">
      <w:pPr>
        <w:rPr>
          <w:rFonts w:ascii="Arial Narrow" w:eastAsia="Arial Narrow" w:hAnsi="Arial Narrow" w:cs="Arial Narrow"/>
          <w:b/>
          <w:sz w:val="24"/>
          <w:szCs w:val="24"/>
        </w:rPr>
      </w:pPr>
    </w:p>
    <w:p w14:paraId="1E4EBE1A" w14:textId="77777777" w:rsidR="00413FD9" w:rsidRDefault="00000000">
      <w:pPr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Service quality insurance:</w:t>
      </w:r>
    </w:p>
    <w:p w14:paraId="4DDFA630" w14:textId="77777777" w:rsidR="00413FD9" w:rsidRDefault="00000000">
      <w:pPr>
        <w:rPr>
          <w:rFonts w:ascii="Arial Narrow" w:eastAsia="Arial Narrow" w:hAnsi="Arial Narrow" w:cs="Arial Narrow"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If there is any problem with IT equipment rental during the meeting/workshop, the replacement of the equipment must be </w:t>
      </w:r>
      <w:r>
        <w:rPr>
          <w:rFonts w:ascii="Arial Narrow" w:eastAsia="Arial Narrow" w:hAnsi="Arial Narrow" w:cs="Arial Narrow"/>
          <w:sz w:val="24"/>
          <w:szCs w:val="24"/>
          <w:u w:val="single"/>
        </w:rPr>
        <w:t>within 30 minutes</w:t>
      </w:r>
      <w:r>
        <w:rPr>
          <w:rFonts w:ascii="Arial Narrow" w:eastAsia="Arial Narrow" w:hAnsi="Arial Narrow" w:cs="Arial Narrow"/>
          <w:sz w:val="24"/>
          <w:szCs w:val="24"/>
        </w:rPr>
        <w:t xml:space="preserve">.  For the monthly rent, the replacement must be </w:t>
      </w:r>
      <w:r>
        <w:rPr>
          <w:rFonts w:ascii="Arial Narrow" w:eastAsia="Arial Narrow" w:hAnsi="Arial Narrow" w:cs="Arial Narrow"/>
          <w:sz w:val="24"/>
          <w:szCs w:val="24"/>
          <w:u w:val="single"/>
        </w:rPr>
        <w:t>on the next business day.</w:t>
      </w:r>
    </w:p>
    <w:p w14:paraId="17F768DD" w14:textId="77777777" w:rsidR="00413FD9" w:rsidRDefault="00413FD9">
      <w:pPr>
        <w:tabs>
          <w:tab w:val="left" w:pos="7020"/>
        </w:tabs>
        <w:jc w:val="center"/>
        <w:rPr>
          <w:rFonts w:ascii="Arial Narrow" w:eastAsia="Arial Narrow" w:hAnsi="Arial Narrow" w:cs="Arial Narrow"/>
          <w:sz w:val="24"/>
          <w:szCs w:val="24"/>
        </w:rPr>
      </w:pPr>
    </w:p>
    <w:p w14:paraId="097EAF92" w14:textId="77777777" w:rsidR="00413FD9" w:rsidRDefault="00413FD9">
      <w:pPr>
        <w:tabs>
          <w:tab w:val="left" w:pos="7020"/>
        </w:tabs>
        <w:jc w:val="center"/>
        <w:rPr>
          <w:rFonts w:ascii="Arial Narrow" w:eastAsia="Arial Narrow" w:hAnsi="Arial Narrow" w:cs="Arial Narrow"/>
          <w:sz w:val="24"/>
          <w:szCs w:val="24"/>
        </w:rPr>
      </w:pPr>
    </w:p>
    <w:p w14:paraId="5C2219E0" w14:textId="77777777" w:rsidR="001C3827" w:rsidRDefault="001C3827">
      <w:pPr>
        <w:tabs>
          <w:tab w:val="left" w:pos="7020"/>
        </w:tabs>
        <w:jc w:val="center"/>
        <w:rPr>
          <w:rFonts w:ascii="Arial Narrow" w:eastAsia="Arial Narrow" w:hAnsi="Arial Narrow" w:cs="Arial Narrow"/>
          <w:sz w:val="24"/>
          <w:szCs w:val="24"/>
        </w:rPr>
      </w:pPr>
    </w:p>
    <w:p w14:paraId="23479C2A" w14:textId="77777777" w:rsidR="001C3827" w:rsidRDefault="001C3827">
      <w:pPr>
        <w:tabs>
          <w:tab w:val="left" w:pos="7020"/>
        </w:tabs>
        <w:jc w:val="center"/>
        <w:rPr>
          <w:rFonts w:ascii="Arial Narrow" w:eastAsia="Arial Narrow" w:hAnsi="Arial Narrow" w:cs="Arial Narrow"/>
          <w:sz w:val="24"/>
          <w:szCs w:val="24"/>
        </w:rPr>
      </w:pPr>
    </w:p>
    <w:p w14:paraId="0D3EBF6B" w14:textId="77777777" w:rsidR="001C3827" w:rsidRDefault="001C3827">
      <w:pPr>
        <w:tabs>
          <w:tab w:val="left" w:pos="7020"/>
        </w:tabs>
        <w:jc w:val="center"/>
        <w:rPr>
          <w:rFonts w:ascii="Arial Narrow" w:eastAsia="Arial Narrow" w:hAnsi="Arial Narrow" w:cs="Arial Narrow"/>
          <w:sz w:val="24"/>
          <w:szCs w:val="24"/>
        </w:rPr>
      </w:pPr>
    </w:p>
    <w:p w14:paraId="3B421C46" w14:textId="77777777" w:rsidR="001C3827" w:rsidRDefault="001C3827">
      <w:pPr>
        <w:tabs>
          <w:tab w:val="left" w:pos="7020"/>
        </w:tabs>
        <w:jc w:val="center"/>
        <w:rPr>
          <w:rFonts w:ascii="Arial Narrow" w:eastAsia="Arial Narrow" w:hAnsi="Arial Narrow" w:cs="Arial Narrow"/>
          <w:sz w:val="24"/>
          <w:szCs w:val="24"/>
        </w:rPr>
      </w:pPr>
    </w:p>
    <w:p w14:paraId="7243904E" w14:textId="77777777" w:rsidR="001C3827" w:rsidRDefault="001C3827">
      <w:pPr>
        <w:tabs>
          <w:tab w:val="left" w:pos="7020"/>
        </w:tabs>
        <w:jc w:val="center"/>
        <w:rPr>
          <w:rFonts w:ascii="Arial Narrow" w:eastAsia="Arial Narrow" w:hAnsi="Arial Narrow" w:cs="Arial Narrow"/>
          <w:sz w:val="24"/>
          <w:szCs w:val="24"/>
        </w:rPr>
      </w:pPr>
    </w:p>
    <w:sectPr w:rsidR="001C3827" w:rsidSect="002F2AFB">
      <w:headerReference w:type="default" r:id="rId8"/>
      <w:footerReference w:type="even" r:id="rId9"/>
      <w:footerReference w:type="default" r:id="rId10"/>
      <w:pgSz w:w="11906" w:h="16838"/>
      <w:pgMar w:top="256" w:right="1440" w:bottom="2070" w:left="1440" w:header="720" w:footer="7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0A8C5" w14:textId="77777777" w:rsidR="00771427" w:rsidRDefault="00771427">
      <w:r>
        <w:separator/>
      </w:r>
    </w:p>
  </w:endnote>
  <w:endnote w:type="continuationSeparator" w:id="0">
    <w:p w14:paraId="0EA92125" w14:textId="77777777" w:rsidR="00771427" w:rsidRDefault="00771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9CDDA" w14:textId="77777777" w:rsidR="00413FD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7BBB18DB" w14:textId="77777777" w:rsidR="00413FD9" w:rsidRDefault="00413FD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1BBCB" w14:textId="77777777" w:rsidR="00413FD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color w:val="000000"/>
        <w:sz w:val="18"/>
        <w:szCs w:val="18"/>
      </w:rPr>
      <w:instrText>PAGE</w:instrText>
    </w:r>
    <w:r>
      <w:rPr>
        <w:rFonts w:ascii="Calibri" w:eastAsia="Calibri" w:hAnsi="Calibri" w:cs="Calibri"/>
        <w:color w:val="000000"/>
        <w:sz w:val="18"/>
        <w:szCs w:val="18"/>
      </w:rPr>
      <w:fldChar w:fldCharType="separate"/>
    </w:r>
    <w:r w:rsidR="004713E5">
      <w:rPr>
        <w:rFonts w:ascii="Calibri" w:eastAsia="Calibri" w:hAnsi="Calibri" w:cs="Calibri"/>
        <w:noProof/>
        <w:color w:val="000000"/>
        <w:sz w:val="18"/>
        <w:szCs w:val="18"/>
      </w:rPr>
      <w:t>1</w:t>
    </w:r>
    <w:r>
      <w:rPr>
        <w:rFonts w:ascii="Calibri" w:eastAsia="Calibri" w:hAnsi="Calibri" w:cs="Calibri"/>
        <w:color w:val="000000"/>
        <w:sz w:val="18"/>
        <w:szCs w:val="18"/>
      </w:rPr>
      <w:fldChar w:fldCharType="end"/>
    </w:r>
    <w:r>
      <w:rPr>
        <w:rFonts w:ascii="Calibri" w:eastAsia="Calibri" w:hAnsi="Calibri" w:cs="Calibri"/>
        <w:color w:val="000000"/>
        <w:sz w:val="18"/>
        <w:szCs w:val="18"/>
      </w:rPr>
      <w:t xml:space="preserve"> of </w:t>
    </w:r>
    <w:r>
      <w:rPr>
        <w:rFonts w:ascii="Calibri" w:eastAsia="Calibri" w:hAnsi="Calibri" w:cs="Calibri"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color w:val="000000"/>
        <w:sz w:val="18"/>
        <w:szCs w:val="18"/>
      </w:rPr>
      <w:instrText>NUMPAGES</w:instrText>
    </w:r>
    <w:r>
      <w:rPr>
        <w:rFonts w:ascii="Calibri" w:eastAsia="Calibri" w:hAnsi="Calibri" w:cs="Calibri"/>
        <w:color w:val="000000"/>
        <w:sz w:val="18"/>
        <w:szCs w:val="18"/>
      </w:rPr>
      <w:fldChar w:fldCharType="separate"/>
    </w:r>
    <w:r w:rsidR="004713E5">
      <w:rPr>
        <w:rFonts w:ascii="Calibri" w:eastAsia="Calibri" w:hAnsi="Calibri" w:cs="Calibri"/>
        <w:noProof/>
        <w:color w:val="000000"/>
        <w:sz w:val="18"/>
        <w:szCs w:val="18"/>
      </w:rPr>
      <w:t>2</w:t>
    </w:r>
    <w:r>
      <w:rPr>
        <w:rFonts w:ascii="Calibri" w:eastAsia="Calibri" w:hAnsi="Calibri" w:cs="Calibri"/>
        <w:color w:val="000000"/>
        <w:sz w:val="18"/>
        <w:szCs w:val="18"/>
      </w:rPr>
      <w:fldChar w:fldCharType="end"/>
    </w:r>
  </w:p>
  <w:p w14:paraId="416E625E" w14:textId="77777777" w:rsidR="00413FD9" w:rsidRDefault="00413FD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720"/>
      </w:tabs>
      <w:spacing w:line="230" w:lineRule="auto"/>
      <w:ind w:right="360"/>
      <w:rPr>
        <w:rFonts w:ascii="Calibri" w:eastAsia="Calibri" w:hAnsi="Calibri" w:cs="Calibri"/>
        <w:color w:val="000000"/>
        <w:sz w:val="18"/>
        <w:szCs w:val="18"/>
      </w:rPr>
    </w:pPr>
  </w:p>
  <w:p w14:paraId="42C0814C" w14:textId="77777777" w:rsidR="00413FD9" w:rsidRDefault="00413FD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720"/>
      </w:tabs>
      <w:spacing w:line="230" w:lineRule="auto"/>
      <w:ind w:right="360"/>
      <w:rPr>
        <w:rFonts w:ascii="Calibri" w:eastAsia="Calibri" w:hAnsi="Calibri" w:cs="Calibri"/>
        <w:color w:val="000000"/>
        <w:sz w:val="18"/>
        <w:szCs w:val="18"/>
      </w:rPr>
    </w:pPr>
  </w:p>
  <w:p w14:paraId="6E2D0F95" w14:textId="77777777" w:rsidR="00413FD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720"/>
      </w:tabs>
      <w:spacing w:line="230" w:lineRule="auto"/>
      <w:ind w:right="360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>UNFPA/</w:t>
    </w:r>
    <w:r>
      <w:rPr>
        <w:rFonts w:ascii="Calibri" w:eastAsia="Calibri" w:hAnsi="Calibri" w:cs="Calibri"/>
        <w:sz w:val="18"/>
        <w:szCs w:val="18"/>
      </w:rPr>
      <w:t>SCMU</w:t>
    </w:r>
    <w:r>
      <w:rPr>
        <w:rFonts w:ascii="Calibri" w:eastAsia="Calibri" w:hAnsi="Calibri" w:cs="Calibri"/>
        <w:color w:val="000000"/>
        <w:sz w:val="18"/>
        <w:szCs w:val="18"/>
      </w:rPr>
      <w:t>/Bids/Request for Quotation for Services/RFQ/</w:t>
    </w:r>
    <w:r>
      <w:rPr>
        <w:rFonts w:ascii="Calibri" w:eastAsia="Calibri" w:hAnsi="Calibri" w:cs="Calibri"/>
        <w:color w:val="000000"/>
        <w:sz w:val="13"/>
        <w:szCs w:val="13"/>
      </w:rPr>
      <w:t xml:space="preserve"> </w:t>
    </w:r>
    <w:r>
      <w:rPr>
        <w:rFonts w:ascii="Calibri" w:eastAsia="Calibri" w:hAnsi="Calibri" w:cs="Calibri"/>
        <w:color w:val="000000"/>
        <w:sz w:val="18"/>
        <w:szCs w:val="18"/>
      </w:rPr>
      <w:t>RFQ Simple Services [</w:t>
    </w:r>
    <w:r>
      <w:rPr>
        <w:rFonts w:ascii="Calibri" w:eastAsia="Calibri" w:hAnsi="Calibri" w:cs="Calibri"/>
        <w:sz w:val="18"/>
        <w:szCs w:val="18"/>
      </w:rPr>
      <w:t>0222</w:t>
    </w:r>
    <w:r>
      <w:rPr>
        <w:rFonts w:ascii="Calibri" w:eastAsia="Calibri" w:hAnsi="Calibri" w:cs="Calibri"/>
        <w:color w:val="000000"/>
        <w:sz w:val="18"/>
        <w:szCs w:val="18"/>
      </w:rPr>
      <w:t xml:space="preserve"> – Rev0</w:t>
    </w:r>
    <w:r>
      <w:rPr>
        <w:rFonts w:ascii="Calibri" w:eastAsia="Calibri" w:hAnsi="Calibri" w:cs="Calibri"/>
        <w:sz w:val="18"/>
        <w:szCs w:val="18"/>
      </w:rPr>
      <w:t>0</w:t>
    </w:r>
    <w:r>
      <w:rPr>
        <w:rFonts w:ascii="Calibri" w:eastAsia="Calibri" w:hAnsi="Calibri" w:cs="Calibri"/>
        <w:color w:val="000000"/>
        <w:sz w:val="18"/>
        <w:szCs w:val="18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9CB89" w14:textId="77777777" w:rsidR="00771427" w:rsidRDefault="00771427">
      <w:r>
        <w:separator/>
      </w:r>
    </w:p>
  </w:footnote>
  <w:footnote w:type="continuationSeparator" w:id="0">
    <w:p w14:paraId="56467618" w14:textId="77777777" w:rsidR="00771427" w:rsidRDefault="00771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AA21D" w14:textId="77777777" w:rsidR="00413FD9" w:rsidRDefault="00413FD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 Narrow" w:eastAsia="Arial Narrow" w:hAnsi="Arial Narrow" w:cs="Arial Narrow"/>
        <w:sz w:val="24"/>
        <w:szCs w:val="24"/>
      </w:rPr>
    </w:pPr>
  </w:p>
  <w:tbl>
    <w:tblPr>
      <w:tblStyle w:val="af0"/>
      <w:tblW w:w="9866" w:type="dxa"/>
      <w:tblBorders>
        <w:insideH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4933"/>
      <w:gridCol w:w="4933"/>
    </w:tblGrid>
    <w:tr w:rsidR="00413FD9" w14:paraId="10D0B213" w14:textId="77777777" w:rsidTr="001C3827">
      <w:trPr>
        <w:trHeight w:val="784"/>
      </w:trPr>
      <w:tc>
        <w:tcPr>
          <w:tcW w:w="4933" w:type="dxa"/>
          <w:shd w:val="clear" w:color="auto" w:fill="auto"/>
        </w:tcPr>
        <w:p w14:paraId="2CB9FF0A" w14:textId="77777777" w:rsidR="00413FD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0000"/>
            </w:rPr>
          </w:pPr>
          <w:r>
            <w:rPr>
              <w:rFonts w:ascii="Arial Narrow" w:eastAsia="Arial Narrow" w:hAnsi="Arial Narrow" w:cs="Arial Narrow"/>
              <w:noProof/>
              <w:color w:val="000000"/>
            </w:rPr>
            <w:drawing>
              <wp:inline distT="0" distB="0" distL="0" distR="0" wp14:anchorId="0C4B0A52" wp14:editId="35D798F9">
                <wp:extent cx="971550" cy="457200"/>
                <wp:effectExtent l="0" t="0" r="0" b="0"/>
                <wp:docPr id="83" name="Picture 83" descr="clouored%20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louored%20log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550" cy="4572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3" w:type="dxa"/>
          <w:shd w:val="clear" w:color="auto" w:fill="auto"/>
        </w:tcPr>
        <w:p w14:paraId="7679E790" w14:textId="77777777" w:rsidR="00413FD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right"/>
            <w:rPr>
              <w:rFonts w:ascii="Calibri" w:eastAsia="Calibri" w:hAnsi="Calibri" w:cs="Calibri"/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>United Nations Population Fund</w:t>
          </w:r>
        </w:p>
        <w:p w14:paraId="3DB583B6" w14:textId="77777777" w:rsidR="00413FD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right"/>
            <w:rPr>
              <w:rFonts w:ascii="Calibri" w:eastAsia="Calibri" w:hAnsi="Calibri" w:cs="Calibri"/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>Asia and Pacific Regional Office (APRO)</w:t>
          </w:r>
        </w:p>
        <w:p w14:paraId="778AB574" w14:textId="77777777" w:rsidR="00413FD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right"/>
            <w:rPr>
              <w:rFonts w:ascii="Calibri" w:eastAsia="Calibri" w:hAnsi="Calibri" w:cs="Calibri"/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>4th Floor United Nations Service Building</w:t>
          </w:r>
        </w:p>
        <w:p w14:paraId="1F602944" w14:textId="77777777" w:rsidR="00413FD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right"/>
            <w:rPr>
              <w:rFonts w:ascii="Calibri" w:eastAsia="Calibri" w:hAnsi="Calibri" w:cs="Calibri"/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>E-mail: apro-procurement@unfpa.org</w:t>
          </w:r>
        </w:p>
        <w:p w14:paraId="471BCE93" w14:textId="77777777" w:rsidR="00413FD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right"/>
            <w:rPr>
              <w:color w:val="000000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>Website: https://asiapacific.unfpa.org</w:t>
          </w:r>
        </w:p>
      </w:tc>
    </w:tr>
  </w:tbl>
  <w:p w14:paraId="314C401F" w14:textId="77777777" w:rsidR="00413FD9" w:rsidRDefault="00413FD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Times" w:eastAsia="Times" w:hAnsi="Times" w:cs="Times"/>
        <w:color w:val="000000"/>
        <w:sz w:val="24"/>
        <w:szCs w:val="24"/>
      </w:rPr>
    </w:pPr>
  </w:p>
  <w:p w14:paraId="5544A819" w14:textId="77777777" w:rsidR="00413FD9" w:rsidRDefault="00413FD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rFonts w:ascii="Times" w:eastAsia="Times" w:hAnsi="Times" w:cs="Times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25E98"/>
    <w:multiLevelType w:val="multilevel"/>
    <w:tmpl w:val="532C58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381FE6"/>
    <w:multiLevelType w:val="multilevel"/>
    <w:tmpl w:val="F4F614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BBE23E7"/>
    <w:multiLevelType w:val="multilevel"/>
    <w:tmpl w:val="34A629E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067017B"/>
    <w:multiLevelType w:val="multilevel"/>
    <w:tmpl w:val="114E55E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3E31171"/>
    <w:multiLevelType w:val="multilevel"/>
    <w:tmpl w:val="A254F99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7E7245C"/>
    <w:multiLevelType w:val="multilevel"/>
    <w:tmpl w:val="1242D1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8E54810"/>
    <w:multiLevelType w:val="multilevel"/>
    <w:tmpl w:val="9E8277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07DBC"/>
    <w:multiLevelType w:val="multilevel"/>
    <w:tmpl w:val="B91ACA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F8151FF"/>
    <w:multiLevelType w:val="multilevel"/>
    <w:tmpl w:val="CBE47E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11A1377"/>
    <w:multiLevelType w:val="multilevel"/>
    <w:tmpl w:val="F30EE8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2682024"/>
    <w:multiLevelType w:val="multilevel"/>
    <w:tmpl w:val="59324C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9DA37FE"/>
    <w:multiLevelType w:val="multilevel"/>
    <w:tmpl w:val="77BABED2"/>
    <w:lvl w:ilvl="0">
      <w:start w:val="1"/>
      <w:numFmt w:val="upperRoman"/>
      <w:lvlText w:val="%1."/>
      <w:lvlJc w:val="right"/>
      <w:pPr>
        <w:ind w:left="360" w:hanging="360"/>
      </w:pPr>
      <w:rPr>
        <w:rFonts w:ascii="Arial Narrow" w:eastAsia="Arial Narrow" w:hAnsi="Arial Narrow" w:cs="Arial Narrow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8210E5"/>
    <w:multiLevelType w:val="multilevel"/>
    <w:tmpl w:val="CB9CCE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33E664F"/>
    <w:multiLevelType w:val="multilevel"/>
    <w:tmpl w:val="7A08FA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4095DE6"/>
    <w:multiLevelType w:val="multilevel"/>
    <w:tmpl w:val="162A90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4F65431"/>
    <w:multiLevelType w:val="multilevel"/>
    <w:tmpl w:val="461050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800" w:hanging="720"/>
      </w:pPr>
      <w:rPr>
        <w:rFonts w:ascii="Arial Narrow" w:eastAsia="Arial Narrow" w:hAnsi="Arial Narrow" w:cs="Arial Narro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5324554"/>
    <w:multiLevelType w:val="multilevel"/>
    <w:tmpl w:val="B1A0DB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7647CC5"/>
    <w:multiLevelType w:val="multilevel"/>
    <w:tmpl w:val="BC18964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6802F3B"/>
    <w:multiLevelType w:val="multilevel"/>
    <w:tmpl w:val="516608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50C41"/>
    <w:multiLevelType w:val="multilevel"/>
    <w:tmpl w:val="A3BE5DD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2CB5883"/>
    <w:multiLevelType w:val="multilevel"/>
    <w:tmpl w:val="A8A449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6A05B90"/>
    <w:multiLevelType w:val="multilevel"/>
    <w:tmpl w:val="D6A63B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BAE23AF"/>
    <w:multiLevelType w:val="multilevel"/>
    <w:tmpl w:val="401CCAD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53145575">
    <w:abstractNumId w:val="22"/>
  </w:num>
  <w:num w:numId="2" w16cid:durableId="1951742961">
    <w:abstractNumId w:val="11"/>
  </w:num>
  <w:num w:numId="3" w16cid:durableId="1033916606">
    <w:abstractNumId w:val="17"/>
  </w:num>
  <w:num w:numId="4" w16cid:durableId="1265964389">
    <w:abstractNumId w:val="13"/>
  </w:num>
  <w:num w:numId="5" w16cid:durableId="554002233">
    <w:abstractNumId w:val="16"/>
  </w:num>
  <w:num w:numId="6" w16cid:durableId="317536645">
    <w:abstractNumId w:val="0"/>
  </w:num>
  <w:num w:numId="7" w16cid:durableId="199980995">
    <w:abstractNumId w:val="18"/>
  </w:num>
  <w:num w:numId="8" w16cid:durableId="1108086321">
    <w:abstractNumId w:val="3"/>
  </w:num>
  <w:num w:numId="9" w16cid:durableId="644117991">
    <w:abstractNumId w:val="8"/>
  </w:num>
  <w:num w:numId="10" w16cid:durableId="1513498121">
    <w:abstractNumId w:val="1"/>
  </w:num>
  <w:num w:numId="11" w16cid:durableId="548806460">
    <w:abstractNumId w:val="15"/>
  </w:num>
  <w:num w:numId="12" w16cid:durableId="961957999">
    <w:abstractNumId w:val="4"/>
  </w:num>
  <w:num w:numId="13" w16cid:durableId="1202092620">
    <w:abstractNumId w:val="19"/>
  </w:num>
  <w:num w:numId="14" w16cid:durableId="259336540">
    <w:abstractNumId w:val="21"/>
  </w:num>
  <w:num w:numId="15" w16cid:durableId="1815875549">
    <w:abstractNumId w:val="10"/>
  </w:num>
  <w:num w:numId="16" w16cid:durableId="1660110312">
    <w:abstractNumId w:val="7"/>
  </w:num>
  <w:num w:numId="17" w16cid:durableId="376974281">
    <w:abstractNumId w:val="2"/>
  </w:num>
  <w:num w:numId="18" w16cid:durableId="1881933328">
    <w:abstractNumId w:val="12"/>
  </w:num>
  <w:num w:numId="19" w16cid:durableId="139468026">
    <w:abstractNumId w:val="5"/>
  </w:num>
  <w:num w:numId="20" w16cid:durableId="882012168">
    <w:abstractNumId w:val="20"/>
  </w:num>
  <w:num w:numId="21" w16cid:durableId="167406989">
    <w:abstractNumId w:val="14"/>
  </w:num>
  <w:num w:numId="22" w16cid:durableId="1215584945">
    <w:abstractNumId w:val="6"/>
  </w:num>
  <w:num w:numId="23" w16cid:durableId="1982468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FD9"/>
    <w:rsid w:val="001C3827"/>
    <w:rsid w:val="002A4774"/>
    <w:rsid w:val="002F2AFB"/>
    <w:rsid w:val="00353FAC"/>
    <w:rsid w:val="00413FD9"/>
    <w:rsid w:val="004713E5"/>
    <w:rsid w:val="00771427"/>
    <w:rsid w:val="00895B95"/>
    <w:rsid w:val="00AF4413"/>
    <w:rsid w:val="00B8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9A62D1"/>
  <w15:docId w15:val="{B6CB0FDE-53FD-4205-B4AC-AA090B81C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line="276" w:lineRule="auto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tabs>
        <w:tab w:val="left" w:pos="-180"/>
        <w:tab w:val="right" w:pos="1980"/>
        <w:tab w:val="left" w:pos="2160"/>
        <w:tab w:val="left" w:pos="4320"/>
      </w:tabs>
      <w:jc w:val="center"/>
      <w:outlineLvl w:val="1"/>
    </w:pPr>
    <w:rPr>
      <w:b/>
      <w:sz w:val="22"/>
      <w:szCs w:val="2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sz w:val="24"/>
      <w:szCs w:val="24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nhideWhenUsed/>
    <w:rsid w:val="00C07D5B"/>
    <w:pPr>
      <w:tabs>
        <w:tab w:val="center" w:pos="4680"/>
        <w:tab w:val="right" w:pos="9360"/>
      </w:tabs>
    </w:pPr>
    <w:rPr>
      <w:rFonts w:cs="Angsana New"/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C07D5B"/>
    <w:rPr>
      <w:rFonts w:cs="Angsana New"/>
      <w:szCs w:val="25"/>
    </w:rPr>
  </w:style>
  <w:style w:type="paragraph" w:styleId="Footer">
    <w:name w:val="footer"/>
    <w:basedOn w:val="Normal"/>
    <w:link w:val="FooterChar"/>
    <w:uiPriority w:val="99"/>
    <w:unhideWhenUsed/>
    <w:rsid w:val="00C07D5B"/>
    <w:pPr>
      <w:tabs>
        <w:tab w:val="center" w:pos="4680"/>
        <w:tab w:val="right" w:pos="9360"/>
      </w:tabs>
    </w:pPr>
    <w:rPr>
      <w:rFonts w:cs="Angsana New"/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C07D5B"/>
    <w:rPr>
      <w:rFonts w:cs="Angsana New"/>
      <w:szCs w:val="25"/>
    </w:rPr>
  </w:style>
  <w:style w:type="table" w:customStyle="1" w:styleId="a8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rFonts w:cs="Angsana New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Angsana New"/>
      <w:szCs w:val="25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4713E5"/>
    <w:pPr>
      <w:ind w:left="720"/>
      <w:contextualSpacing/>
    </w:pPr>
    <w:rPr>
      <w:rFonts w:cs="Angsana New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PVf3d1YzazcwSYZw5ul3dTrCFxA==">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bird jarin</cp:lastModifiedBy>
  <cp:revision>2</cp:revision>
  <dcterms:created xsi:type="dcterms:W3CDTF">2023-05-11T03:31:00Z</dcterms:created>
  <dcterms:modified xsi:type="dcterms:W3CDTF">2023-05-11T03:31:00Z</dcterms:modified>
</cp:coreProperties>
</file>