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9F5F8" w14:textId="77777777" w:rsidR="00675D00" w:rsidRDefault="00000000" w:rsidP="00675D00">
      <w:pPr>
        <w:spacing w:before="240" w:after="240"/>
        <w:jc w:val="center"/>
        <w:rPr>
          <w:rFonts w:ascii="Arial Narrow" w:eastAsia="Arial Narrow" w:hAnsi="Arial Narrow" w:cs="Arial Narrow"/>
          <w:b/>
          <w:bCs/>
          <w:sz w:val="24"/>
          <w:szCs w:val="24"/>
        </w:rPr>
      </w:pPr>
      <w:r>
        <w:rPr>
          <w:rFonts w:ascii="Arial Narrow" w:eastAsia="Arial Narrow" w:hAnsi="Arial Narrow" w:cs="Arial Narrow"/>
          <w:b/>
          <w:bCs/>
          <w:sz w:val="24"/>
          <w:szCs w:val="24"/>
        </w:rPr>
        <w:t>DECLARATION FROM</w:t>
      </w:r>
    </w:p>
    <w:p w14:paraId="7185BCBA" w14:textId="77777777" w:rsidR="00675D00" w:rsidRDefault="007241B7" w:rsidP="00675D00">
      <w:pPr>
        <w:spacing w:before="240" w:after="240"/>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RFQ Nº: UNFPA/BKK/RFQ/26/003 - The Provision of Event </w:t>
      </w:r>
      <w:proofErr w:type="spellStart"/>
      <w:r>
        <w:rPr>
          <w:rFonts w:ascii="Arial Narrow" w:eastAsia="Arial Narrow" w:hAnsi="Arial Narrow" w:cs="Arial Narrow"/>
          <w:b/>
          <w:bCs/>
          <w:sz w:val="24"/>
          <w:szCs w:val="24"/>
        </w:rPr>
        <w:t>Mangement</w:t>
      </w:r>
      <w:proofErr w:type="spellEnd"/>
      <w:r>
        <w:rPr>
          <w:rFonts w:ascii="Arial Narrow" w:eastAsia="Arial Narrow" w:hAnsi="Arial Narrow" w:cs="Arial Narrow"/>
          <w:b/>
          <w:bCs/>
          <w:sz w:val="24"/>
          <w:szCs w:val="24"/>
        </w:rPr>
        <w:t xml:space="preserve"> Service for UNFPA Global Leadership Meeting (GLM) 2026</w:t>
      </w:r>
    </w:p>
    <w:p w14:paraId="0ADF780C" w14:textId="635290B1" w:rsidR="0003345A" w:rsidRDefault="00000000" w:rsidP="00675D00">
      <w:pPr>
        <w:spacing w:before="240" w:after="240"/>
        <w:jc w:val="center"/>
        <w:rPr>
          <w:rFonts w:ascii="Arial Narrow" w:eastAsia="Arial Narrow" w:hAnsi="Arial Narrow" w:cs="Arial Narrow"/>
          <w:sz w:val="24"/>
          <w:szCs w:val="24"/>
        </w:rPr>
      </w:pPr>
      <w:r>
        <w:rPr>
          <w:rFonts w:ascii="Arial Narrow" w:eastAsia="Arial Narrow" w:hAnsi="Arial Narrow" w:cs="Arial Narrow"/>
          <w:sz w:val="24"/>
          <w:szCs w:val="24"/>
        </w:rPr>
        <w:t>The undersigned, being a duly authorized representative of the Company represents and declares that:</w:t>
      </w:r>
    </w:p>
    <w:tbl>
      <w:tblPr>
        <w:tblStyle w:val="aa"/>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03345A" w14:paraId="77C4FF8D"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D240D" w14:textId="77777777" w:rsidR="0003345A" w:rsidRDefault="00000000">
            <w:pPr>
              <w:keepNext/>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52CC956" w14:textId="77777777" w:rsidR="0003345A" w:rsidRDefault="00000000">
            <w:pPr>
              <w:keepNext/>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234AE13" w14:textId="77777777" w:rsidR="0003345A"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06F3D4" w14:textId="77777777" w:rsidR="0003345A"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NO</w:t>
            </w:r>
          </w:p>
        </w:tc>
      </w:tr>
      <w:tr w:rsidR="0003345A" w14:paraId="3EDD38AD"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8CC805"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2E25523"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FE8FA13"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7CEAD5B"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17E3756D"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D41CAA"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F5C7B1A"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9EB6A04"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74EDF91"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704B3FC6"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1C8F79"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EB8C343"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127C4EB"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DBA5491"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61D8B1C1"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DA8DF0"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883DF2C"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6154A30"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9CBFDE9"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17688679"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281859"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A3AE301"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0235A95"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756C8F7"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0B3DF80D"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FB8229"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EBD2D33"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A7BA9E3"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5313152"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3063D5CB"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61B55B"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6774B76"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child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xml:space="preserve">, forced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996BAD2"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689D2AB"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65A049A8"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0DA743" w14:textId="77777777" w:rsidR="0003345A"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3D67901" w14:textId="77777777" w:rsidR="0003345A" w:rsidRDefault="00000000">
            <w:pPr>
              <w:keepNext/>
              <w:keepLines/>
              <w:numPr>
                <w:ilvl w:val="0"/>
                <w:numId w:val="22"/>
              </w:numPr>
              <w:jc w:val="both"/>
              <w:rPr>
                <w:rFonts w:ascii="Arial Narrow" w:eastAsia="Arial Narrow" w:hAnsi="Arial Narrow" w:cs="Arial Narrow"/>
                <w:sz w:val="24"/>
                <w:szCs w:val="24"/>
              </w:rPr>
            </w:pPr>
            <w:r>
              <w:rPr>
                <w:rFonts w:ascii="Arial Narrow" w:eastAsia="Arial Narrow" w:hAnsi="Arial Narrow" w:cs="Arial Narrow"/>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5ECCFAA"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8E789D9" w14:textId="77777777" w:rsidR="0003345A"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677F7B8A"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36ADBD" w14:textId="77777777" w:rsidR="0003345A"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9B4013B" w14:textId="77777777" w:rsidR="0003345A"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99FF88B"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90ECA9C"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19B70F73"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B3582B" w14:textId="77777777" w:rsidR="0003345A"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B4A26D7" w14:textId="77777777" w:rsidR="0003345A"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6C0C8F2"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CE9A04A"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2414BABD"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D87D14" w14:textId="77777777" w:rsidR="0003345A"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72433AFC" w14:textId="77777777" w:rsidR="0003345A"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83AC3C5"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175178A"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3B1F78A3"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4CA194" w14:textId="77777777" w:rsidR="0003345A"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78DF7817" w14:textId="77777777" w:rsidR="0003345A"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Pr>
                <w:rFonts w:ascii="Arial Narrow" w:eastAsia="Arial Narrow" w:hAnsi="Arial Narrow" w:cs="Arial Narrow"/>
                <w:i/>
                <w:iCs/>
                <w:sz w:val="24"/>
                <w:szCs w:val="24"/>
              </w:rPr>
              <w:t>creating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00EF594"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8F005E8"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3345A" w14:paraId="7FDDC9D1"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63D982" w14:textId="77777777" w:rsidR="0003345A"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E9C3754" w14:textId="77777777" w:rsidR="0003345A"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 Company was created with the intent referred to in point (5) (</w:t>
            </w:r>
            <w:r>
              <w:rPr>
                <w:rFonts w:ascii="Arial Narrow" w:eastAsia="Arial Narrow" w:hAnsi="Arial Narrow" w:cs="Arial Narrow"/>
                <w:i/>
                <w:iCs/>
                <w:sz w:val="24"/>
                <w:szCs w:val="24"/>
              </w:rPr>
              <w:t>being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0368F5"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FDE57DF" w14:textId="77777777" w:rsidR="0003345A"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bl>
    <w:p w14:paraId="7A9465E3" w14:textId="77777777" w:rsidR="0003345A" w:rsidRDefault="0003345A">
      <w:pPr>
        <w:rPr>
          <w:rFonts w:ascii="Arial Narrow" w:eastAsia="Arial Narrow" w:hAnsi="Arial Narrow" w:cs="Arial Narrow"/>
          <w:b/>
          <w:bCs/>
          <w:sz w:val="24"/>
          <w:szCs w:val="24"/>
        </w:rPr>
      </w:pPr>
    </w:p>
    <w:p w14:paraId="2A15A52F" w14:textId="77777777" w:rsidR="0003345A"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1B6ECF52" w14:textId="77777777" w:rsidR="0003345A" w:rsidRDefault="0003345A">
      <w:pPr>
        <w:jc w:val="both"/>
        <w:rPr>
          <w:rFonts w:ascii="Arial Narrow" w:eastAsia="Arial Narrow" w:hAnsi="Arial Narrow" w:cs="Arial Narrow"/>
          <w:sz w:val="24"/>
          <w:szCs w:val="24"/>
        </w:rPr>
      </w:pPr>
    </w:p>
    <w:p w14:paraId="05144F10" w14:textId="77777777" w:rsidR="0003345A"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It is the responsibility of the Company to immediately inform the UNFPA of any changes in the situations declared above. </w:t>
      </w:r>
    </w:p>
    <w:p w14:paraId="7729DD38" w14:textId="77777777" w:rsidR="0003345A" w:rsidRDefault="0003345A">
      <w:pPr>
        <w:jc w:val="both"/>
        <w:rPr>
          <w:rFonts w:ascii="Arial Narrow" w:eastAsia="Arial Narrow" w:hAnsi="Arial Narrow" w:cs="Arial Narrow"/>
          <w:sz w:val="24"/>
          <w:szCs w:val="24"/>
        </w:rPr>
      </w:pPr>
    </w:p>
    <w:p w14:paraId="1C18A754" w14:textId="77777777" w:rsidR="0003345A"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This Declaration is in addition to, and does not replace or cancel, or operate as a waiver of, any terms of contractual arrangements between the UNFPA and the Company.</w:t>
      </w:r>
    </w:p>
    <w:tbl>
      <w:tblPr>
        <w:tblStyle w:val="ab"/>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03345A" w14:paraId="32E3FEA8" w14:textId="77777777">
        <w:trPr>
          <w:trHeight w:val="1085"/>
        </w:trPr>
        <w:tc>
          <w:tcPr>
            <w:tcW w:w="2640" w:type="dxa"/>
            <w:tcBorders>
              <w:top w:val="nil"/>
              <w:left w:val="nil"/>
              <w:bottom w:val="nil"/>
              <w:right w:val="nil"/>
            </w:tcBorders>
            <w:tcMar>
              <w:top w:w="100" w:type="dxa"/>
              <w:left w:w="100" w:type="dxa"/>
              <w:bottom w:w="100" w:type="dxa"/>
              <w:right w:w="100" w:type="dxa"/>
            </w:tcMar>
          </w:tcPr>
          <w:p w14:paraId="78D81043"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Signature:</w:t>
            </w:r>
          </w:p>
        </w:tc>
        <w:tc>
          <w:tcPr>
            <w:tcW w:w="6240" w:type="dxa"/>
            <w:tcBorders>
              <w:top w:val="nil"/>
              <w:left w:val="nil"/>
              <w:bottom w:val="single" w:sz="8" w:space="0" w:color="000000"/>
              <w:right w:val="nil"/>
            </w:tcBorders>
            <w:tcMar>
              <w:top w:w="100" w:type="dxa"/>
              <w:left w:w="100" w:type="dxa"/>
              <w:bottom w:w="100" w:type="dxa"/>
              <w:right w:w="100" w:type="dxa"/>
            </w:tcMar>
          </w:tcPr>
          <w:p w14:paraId="13F4D6E0"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3345A" w14:paraId="4FD80E94" w14:textId="77777777">
        <w:trPr>
          <w:trHeight w:val="485"/>
        </w:trPr>
        <w:tc>
          <w:tcPr>
            <w:tcW w:w="2640" w:type="dxa"/>
            <w:tcBorders>
              <w:top w:val="nil"/>
              <w:left w:val="nil"/>
              <w:bottom w:val="nil"/>
              <w:right w:val="nil"/>
            </w:tcBorders>
            <w:tcMar>
              <w:top w:w="100" w:type="dxa"/>
              <w:left w:w="100" w:type="dxa"/>
              <w:bottom w:w="100" w:type="dxa"/>
              <w:right w:w="100" w:type="dxa"/>
            </w:tcMar>
          </w:tcPr>
          <w:p w14:paraId="6FAD3E1B"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64349229" w14:textId="77777777" w:rsidR="0003345A" w:rsidRDefault="0003345A">
            <w:pPr>
              <w:rPr>
                <w:rFonts w:ascii="Arial Narrow" w:eastAsia="Arial Narrow" w:hAnsi="Arial Narrow" w:cs="Arial Narrow"/>
                <w:sz w:val="24"/>
                <w:szCs w:val="24"/>
              </w:rPr>
            </w:pPr>
          </w:p>
        </w:tc>
      </w:tr>
      <w:tr w:rsidR="0003345A" w14:paraId="306CB717" w14:textId="77777777">
        <w:trPr>
          <w:trHeight w:val="485"/>
        </w:trPr>
        <w:tc>
          <w:tcPr>
            <w:tcW w:w="2640" w:type="dxa"/>
            <w:tcBorders>
              <w:top w:val="nil"/>
              <w:left w:val="nil"/>
              <w:bottom w:val="nil"/>
              <w:right w:val="nil"/>
            </w:tcBorders>
            <w:tcMar>
              <w:top w:w="100" w:type="dxa"/>
              <w:left w:w="100" w:type="dxa"/>
              <w:bottom w:w="100" w:type="dxa"/>
              <w:right w:w="100" w:type="dxa"/>
            </w:tcMar>
          </w:tcPr>
          <w:p w14:paraId="2EB41BE2"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4E9E77F4"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3345A" w14:paraId="59032EA7" w14:textId="77777777">
        <w:trPr>
          <w:trHeight w:val="485"/>
        </w:trPr>
        <w:tc>
          <w:tcPr>
            <w:tcW w:w="2640" w:type="dxa"/>
            <w:tcBorders>
              <w:top w:val="nil"/>
              <w:left w:val="nil"/>
              <w:bottom w:val="nil"/>
              <w:right w:val="nil"/>
            </w:tcBorders>
            <w:tcMar>
              <w:top w:w="100" w:type="dxa"/>
              <w:left w:w="100" w:type="dxa"/>
              <w:bottom w:w="100" w:type="dxa"/>
              <w:right w:w="100" w:type="dxa"/>
            </w:tcMar>
          </w:tcPr>
          <w:p w14:paraId="55B8B2F6"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lastRenderedPageBreak/>
              <w:t>Name of the Company:</w:t>
            </w:r>
          </w:p>
        </w:tc>
        <w:tc>
          <w:tcPr>
            <w:tcW w:w="6240" w:type="dxa"/>
            <w:tcBorders>
              <w:top w:val="nil"/>
              <w:left w:val="nil"/>
              <w:bottom w:val="single" w:sz="8" w:space="0" w:color="000000"/>
              <w:right w:val="nil"/>
            </w:tcBorders>
            <w:tcMar>
              <w:top w:w="100" w:type="dxa"/>
              <w:left w:w="100" w:type="dxa"/>
              <w:bottom w:w="100" w:type="dxa"/>
              <w:right w:w="100" w:type="dxa"/>
            </w:tcMar>
          </w:tcPr>
          <w:p w14:paraId="29B67DC1"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3345A" w14:paraId="25D6858E" w14:textId="77777777">
        <w:trPr>
          <w:trHeight w:val="485"/>
        </w:trPr>
        <w:tc>
          <w:tcPr>
            <w:tcW w:w="2640" w:type="dxa"/>
            <w:tcBorders>
              <w:top w:val="nil"/>
              <w:left w:val="nil"/>
              <w:bottom w:val="nil"/>
              <w:right w:val="nil"/>
            </w:tcBorders>
            <w:tcMar>
              <w:top w:w="100" w:type="dxa"/>
              <w:left w:w="100" w:type="dxa"/>
              <w:bottom w:w="100" w:type="dxa"/>
              <w:right w:w="100" w:type="dxa"/>
            </w:tcMar>
          </w:tcPr>
          <w:p w14:paraId="6A2198D4"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25F0E6E4"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3345A" w14:paraId="5BB9DD74" w14:textId="77777777">
        <w:trPr>
          <w:trHeight w:val="485"/>
        </w:trPr>
        <w:tc>
          <w:tcPr>
            <w:tcW w:w="2640" w:type="dxa"/>
            <w:tcBorders>
              <w:top w:val="nil"/>
              <w:left w:val="nil"/>
              <w:bottom w:val="nil"/>
              <w:right w:val="nil"/>
            </w:tcBorders>
            <w:tcMar>
              <w:top w:w="100" w:type="dxa"/>
              <w:left w:w="100" w:type="dxa"/>
              <w:bottom w:w="100" w:type="dxa"/>
              <w:right w:w="100" w:type="dxa"/>
            </w:tcMar>
          </w:tcPr>
          <w:p w14:paraId="31CE726D"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58089145"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3345A" w14:paraId="0899EFEB" w14:textId="77777777">
        <w:trPr>
          <w:trHeight w:val="485"/>
        </w:trPr>
        <w:tc>
          <w:tcPr>
            <w:tcW w:w="2640" w:type="dxa"/>
            <w:tcBorders>
              <w:top w:val="nil"/>
              <w:left w:val="nil"/>
              <w:bottom w:val="nil"/>
              <w:right w:val="nil"/>
            </w:tcBorders>
            <w:tcMar>
              <w:top w:w="100" w:type="dxa"/>
              <w:left w:w="100" w:type="dxa"/>
              <w:bottom w:w="100" w:type="dxa"/>
              <w:right w:w="100" w:type="dxa"/>
            </w:tcMar>
          </w:tcPr>
          <w:p w14:paraId="04719FBC"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160994B0" w14:textId="77777777" w:rsidR="0003345A"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bl>
    <w:p w14:paraId="1495C4E5" w14:textId="77777777" w:rsidR="0003345A" w:rsidRDefault="0003345A">
      <w:pPr>
        <w:rPr>
          <w:rFonts w:ascii="Arial Narrow" w:eastAsia="Arial Narrow" w:hAnsi="Arial Narrow" w:cs="Arial Narrow"/>
          <w:sz w:val="24"/>
          <w:szCs w:val="24"/>
        </w:rPr>
      </w:pPr>
    </w:p>
    <w:p w14:paraId="1CA5B0B2" w14:textId="5E5E5DE7" w:rsidR="0003345A" w:rsidRPr="00675D00" w:rsidRDefault="00000000" w:rsidP="00675D00">
      <w:pPr>
        <w:rPr>
          <w:rFonts w:ascii="Arial Narrow" w:eastAsia="Arial Narrow" w:hAnsi="Arial Narrow" w:cs="Arial Narrow"/>
          <w:sz w:val="24"/>
          <w:szCs w:val="24"/>
        </w:rPr>
      </w:pPr>
      <w:r>
        <w:pict w14:anchorId="04683F88">
          <v:rect id="_x0000_i1025" style="width:0;height:1.5pt" o:hralign="center" o:hrstd="t" o:hr="t" fillcolor="#a0a0a0" stroked="f"/>
        </w:pict>
      </w:r>
    </w:p>
    <w:sectPr w:rsidR="0003345A" w:rsidRPr="00675D00">
      <w:headerReference w:type="default" r:id="rId7"/>
      <w:footerReference w:type="even" r:id="rId8"/>
      <w:footerReference w:type="default" r:id="rId9"/>
      <w:pgSz w:w="11906" w:h="16838"/>
      <w:pgMar w:top="720" w:right="1274" w:bottom="720" w:left="99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5BF9" w14:textId="77777777" w:rsidR="00D410AE" w:rsidRDefault="00D410AE">
      <w:r>
        <w:separator/>
      </w:r>
    </w:p>
  </w:endnote>
  <w:endnote w:type="continuationSeparator" w:id="0">
    <w:p w14:paraId="32816EE2" w14:textId="77777777" w:rsidR="00D410AE" w:rsidRDefault="00D41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7E51CE7-8225-41D6-BFE8-F24EEDB0E6A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573C6A1-CA80-4FD7-BDC3-86C95976551A}"/>
  </w:font>
  <w:font w:name="Cambria">
    <w:panose1 w:val="02040503050406030204"/>
    <w:charset w:val="00"/>
    <w:family w:val="roman"/>
    <w:pitch w:val="variable"/>
    <w:sig w:usb0="E00006FF" w:usb1="420024FF" w:usb2="02000000" w:usb3="00000000" w:csb0="0000019F" w:csb1="00000000"/>
    <w:embedRegular r:id="rId3" w:fontKey="{FA34EA9B-7DE5-4939-98BB-07B6E9C43834}"/>
    <w:embedBold r:id="rId4" w:fontKey="{F5CDFA3E-784A-4788-AAA8-25C6B6EF1DF5}"/>
  </w:font>
  <w:font w:name="Georgia">
    <w:panose1 w:val="02040502050405020303"/>
    <w:charset w:val="00"/>
    <w:family w:val="roman"/>
    <w:pitch w:val="variable"/>
    <w:sig w:usb0="00000287" w:usb1="00000000" w:usb2="00000000" w:usb3="00000000" w:csb0="0000009F" w:csb1="00000000"/>
    <w:embedItalic r:id="rId5" w:fontKey="{7FE3FEF4-FA73-45E0-B256-F4BE4AFD8B38}"/>
  </w:font>
  <w:font w:name="Angsana New">
    <w:panose1 w:val="02020603050405020304"/>
    <w:charset w:val="00"/>
    <w:family w:val="roman"/>
    <w:pitch w:val="variable"/>
    <w:sig w:usb0="81000003" w:usb1="00000000" w:usb2="00000000" w:usb3="00000000" w:csb0="00010001" w:csb1="00000000"/>
    <w:embedRegular r:id="rId6" w:fontKey="{2FDCA3DB-B4B8-4BB5-B146-9F3A61B6B449}"/>
  </w:font>
  <w:font w:name="Arial Narrow">
    <w:panose1 w:val="020B0606020202030204"/>
    <w:charset w:val="00"/>
    <w:family w:val="swiss"/>
    <w:pitch w:val="variable"/>
    <w:sig w:usb0="00000287" w:usb1="00000800" w:usb2="00000000" w:usb3="00000000" w:csb0="0000009F" w:csb1="00000000"/>
    <w:embedRegular r:id="rId7" w:fontKey="{3F83151D-52E5-4B6E-88C5-F4BE2072CCC7}"/>
    <w:embedBold r:id="rId8" w:fontKey="{A99E4B0D-DBE3-4073-B67F-E110D7FCEB35}"/>
    <w:embedItalic r:id="rId9" w:fontKey="{13501397-32F8-410A-8A76-5043C4DF5F3B}"/>
  </w:font>
  <w:font w:name="Arial Unicode MS">
    <w:altName w:val="Arial"/>
    <w:panose1 w:val="020B0604020202020204"/>
    <w:charset w:val="00"/>
    <w:family w:val="auto"/>
    <w:pitch w:val="default"/>
  </w:font>
  <w:font w:name="Times">
    <w:panose1 w:val="02020603050405020304"/>
    <w:charset w:val="00"/>
    <w:family w:val="roman"/>
    <w:pitch w:val="variable"/>
    <w:sig w:usb0="E0002EFF" w:usb1="C000785B" w:usb2="00000009" w:usb3="00000000" w:csb0="000001FF" w:csb1="00000000"/>
    <w:embedRegular r:id="rId10" w:fontKey="{85CB3781-C00A-46E4-917E-887827BF80CF}"/>
  </w:font>
  <w:font w:name="Cordia New">
    <w:panose1 w:val="020B0304020202020204"/>
    <w:charset w:val="00"/>
    <w:family w:val="swiss"/>
    <w:pitch w:val="variable"/>
    <w:sig w:usb0="81000003" w:usb1="00000000" w:usb2="00000000" w:usb3="00000000" w:csb0="00010001" w:csb1="00000000"/>
    <w:embedRegular r:id="rId11" w:fontKey="{2CECAF2F-90E8-4D34-9A06-B91AAAA5C5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3711" w14:textId="77777777" w:rsidR="0003345A"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1C669C9" w14:textId="77777777" w:rsidR="0003345A" w:rsidRDefault="0003345A">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123A" w14:textId="77777777" w:rsidR="0003345A"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7241B7">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7241B7">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0304FF69" w14:textId="77777777" w:rsidR="0003345A"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0425</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50DDC" w14:textId="77777777" w:rsidR="00D410AE" w:rsidRDefault="00D410AE">
      <w:r>
        <w:separator/>
      </w:r>
    </w:p>
  </w:footnote>
  <w:footnote w:type="continuationSeparator" w:id="0">
    <w:p w14:paraId="111E33B3" w14:textId="77777777" w:rsidR="00D410AE" w:rsidRDefault="00D410AE">
      <w:r>
        <w:continuationSeparator/>
      </w:r>
    </w:p>
  </w:footnote>
  <w:footnote w:id="1">
    <w:p w14:paraId="468B5C71" w14:textId="77777777" w:rsidR="0003345A" w:rsidRDefault="00000000">
      <w:r>
        <w:rPr>
          <w:vertAlign w:val="superscript"/>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CA58" w14:textId="77777777" w:rsidR="0003345A" w:rsidRDefault="0003345A">
    <w:pPr>
      <w:widowControl w:val="0"/>
      <w:pBdr>
        <w:top w:val="nil"/>
        <w:left w:val="nil"/>
        <w:bottom w:val="nil"/>
        <w:right w:val="nil"/>
        <w:between w:val="nil"/>
      </w:pBdr>
      <w:spacing w:line="276" w:lineRule="auto"/>
      <w:rPr>
        <w:rFonts w:ascii="Calibri" w:eastAsia="Calibri" w:hAnsi="Calibri" w:cs="Calibri"/>
        <w:color w:val="000000"/>
      </w:rPr>
    </w:pPr>
  </w:p>
  <w:tbl>
    <w:tblPr>
      <w:tblStyle w:val="af1"/>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03345A" w14:paraId="0A8FA808" w14:textId="77777777">
      <w:trPr>
        <w:trHeight w:val="1142"/>
      </w:trPr>
      <w:tc>
        <w:tcPr>
          <w:tcW w:w="4995" w:type="dxa"/>
        </w:tcPr>
        <w:p w14:paraId="11937840" w14:textId="77777777" w:rsidR="0003345A"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5319D909" wp14:editId="21A80543">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tcPr>
        <w:p w14:paraId="6178E067" w14:textId="77777777" w:rsidR="0003345A" w:rsidRDefault="00000000">
          <w:pPr>
            <w:pBdr>
              <w:top w:val="nil"/>
              <w:left w:val="nil"/>
              <w:bottom w:val="nil"/>
              <w:right w:val="nil"/>
              <w:between w:val="nil"/>
            </w:pBdr>
            <w:tabs>
              <w:tab w:val="center" w:pos="4320"/>
              <w:tab w:val="right" w:pos="8640"/>
            </w:tabs>
            <w:jc w:val="right"/>
            <w:rPr>
              <w:color w:val="000000"/>
              <w:sz w:val="18"/>
              <w:szCs w:val="18"/>
            </w:rPr>
          </w:pPr>
          <w:r>
            <w:rPr>
              <w:rFonts w:ascii="Calibri" w:eastAsia="Calibri" w:hAnsi="Calibri" w:cs="Calibri"/>
              <w:color w:val="000000"/>
              <w:sz w:val="18"/>
              <w:szCs w:val="18"/>
            </w:rPr>
            <w:t>United Nations Population Fund</w:t>
          </w:r>
        </w:p>
        <w:p w14:paraId="7545AF40"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Asia and the Pacific Regional Office in Bangkok</w:t>
          </w:r>
        </w:p>
        <w:p w14:paraId="0D61104E"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4</w:t>
          </w:r>
          <w:r>
            <w:rPr>
              <w:rFonts w:ascii="Calibri" w:eastAsia="Calibri" w:hAnsi="Calibri" w:cs="Calibri"/>
              <w:sz w:val="18"/>
              <w:szCs w:val="18"/>
              <w:vertAlign w:val="superscript"/>
            </w:rPr>
            <w:t>th</w:t>
          </w:r>
          <w:r>
            <w:rPr>
              <w:rFonts w:ascii="Calibri" w:eastAsia="Calibri" w:hAnsi="Calibri" w:cs="Calibri"/>
              <w:sz w:val="18"/>
              <w:szCs w:val="18"/>
            </w:rPr>
            <w:t xml:space="preserve"> Floor, UN Service Building, </w:t>
          </w:r>
          <w:proofErr w:type="spellStart"/>
          <w:r>
            <w:rPr>
              <w:rFonts w:ascii="Calibri" w:eastAsia="Calibri" w:hAnsi="Calibri" w:cs="Calibri"/>
              <w:sz w:val="18"/>
              <w:szCs w:val="18"/>
            </w:rPr>
            <w:t>Rajdamnern</w:t>
          </w:r>
          <w:proofErr w:type="spellEnd"/>
          <w:r>
            <w:rPr>
              <w:rFonts w:ascii="Calibri" w:eastAsia="Calibri" w:hAnsi="Calibri" w:cs="Calibri"/>
              <w:sz w:val="18"/>
              <w:szCs w:val="18"/>
            </w:rPr>
            <w:t xml:space="preserve"> Nok Avenue</w:t>
          </w:r>
        </w:p>
        <w:p w14:paraId="5FBB4318"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Bangkok 10200, Thailand</w:t>
          </w:r>
        </w:p>
        <w:p w14:paraId="2E09E9DA" w14:textId="77777777" w:rsidR="0003345A" w:rsidRDefault="00000000">
          <w:pPr>
            <w:pBdr>
              <w:top w:val="nil"/>
              <w:left w:val="nil"/>
              <w:bottom w:val="nil"/>
              <w:right w:val="nil"/>
              <w:between w:val="nil"/>
            </w:pBdr>
            <w:tabs>
              <w:tab w:val="center" w:pos="4320"/>
              <w:tab w:val="right" w:pos="8640"/>
            </w:tabs>
            <w:jc w:val="right"/>
            <w:rPr>
              <w:sz w:val="18"/>
              <w:szCs w:val="18"/>
            </w:rPr>
          </w:pPr>
          <w:r>
            <w:rPr>
              <w:rFonts w:ascii="Calibri" w:eastAsia="Calibri" w:hAnsi="Calibri" w:cs="Calibri"/>
              <w:sz w:val="18"/>
              <w:szCs w:val="18"/>
            </w:rPr>
            <w:t xml:space="preserve">Email </w:t>
          </w:r>
          <w:hyperlink r:id="rId2">
            <w:r w:rsidR="0003345A">
              <w:rPr>
                <w:rFonts w:ascii="Calibri" w:eastAsia="Calibri" w:hAnsi="Calibri" w:cs="Calibri"/>
                <w:color w:val="003366"/>
                <w:sz w:val="18"/>
                <w:szCs w:val="18"/>
                <w:u w:val="single"/>
              </w:rPr>
              <w:t>kiatniyomrung@unfpa.org</w:t>
            </w:r>
          </w:hyperlink>
        </w:p>
        <w:p w14:paraId="4D5D2CE2" w14:textId="77777777" w:rsidR="0003345A" w:rsidRDefault="00000000">
          <w:pPr>
            <w:pBdr>
              <w:top w:val="nil"/>
              <w:left w:val="nil"/>
              <w:bottom w:val="nil"/>
              <w:right w:val="nil"/>
              <w:between w:val="nil"/>
            </w:pBdr>
            <w:tabs>
              <w:tab w:val="center" w:pos="4320"/>
              <w:tab w:val="right" w:pos="8640"/>
            </w:tabs>
            <w:jc w:val="right"/>
            <w:rPr>
              <w:rFonts w:ascii="Times" w:eastAsia="Times" w:hAnsi="Times" w:cs="Times"/>
              <w:color w:val="000000"/>
              <w:sz w:val="24"/>
              <w:szCs w:val="24"/>
            </w:rPr>
          </w:pPr>
          <w:r>
            <w:rPr>
              <w:rFonts w:ascii="Calibri" w:eastAsia="Calibri" w:hAnsi="Calibri" w:cs="Calibri"/>
              <w:sz w:val="18"/>
              <w:szCs w:val="18"/>
            </w:rPr>
            <w:t>Website: https://asiapacific.unfpa.org/en</w:t>
          </w:r>
        </w:p>
      </w:tc>
    </w:tr>
  </w:tbl>
  <w:p w14:paraId="442DEAC9" w14:textId="77777777" w:rsidR="0003345A" w:rsidRDefault="0003345A">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50D5"/>
    <w:multiLevelType w:val="multilevel"/>
    <w:tmpl w:val="4CCEDB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CC11BD"/>
    <w:multiLevelType w:val="multilevel"/>
    <w:tmpl w:val="4740B872"/>
    <w:lvl w:ilvl="0">
      <w:start w:val="1"/>
      <w:numFmt w:val="bullet"/>
      <w:lvlText w:val="●"/>
      <w:lvlJc w:val="left"/>
      <w:pPr>
        <w:ind w:left="900" w:hanging="360"/>
      </w:pPr>
      <w:rPr>
        <w:rFonts w:ascii="Noto Sans Symbols" w:eastAsia="Noto Sans Symbols" w:hAnsi="Noto Sans Symbols" w:cs="Noto Sans Symbols"/>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2" w15:restartNumberingAfterBreak="0">
    <w:nsid w:val="151618BC"/>
    <w:multiLevelType w:val="multilevel"/>
    <w:tmpl w:val="4CCEDB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E171C07"/>
    <w:multiLevelType w:val="multilevel"/>
    <w:tmpl w:val="D898F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CF285F"/>
    <w:multiLevelType w:val="multilevel"/>
    <w:tmpl w:val="18F49CE6"/>
    <w:lvl w:ilvl="0">
      <w:start w:val="1"/>
      <w:numFmt w:val="upperRoman"/>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103FB5"/>
    <w:multiLevelType w:val="multilevel"/>
    <w:tmpl w:val="68E0E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52710AA"/>
    <w:multiLevelType w:val="multilevel"/>
    <w:tmpl w:val="FBE8A4A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994171"/>
    <w:multiLevelType w:val="multilevel"/>
    <w:tmpl w:val="A31C0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21187C"/>
    <w:multiLevelType w:val="multilevel"/>
    <w:tmpl w:val="0ABAED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0945AD"/>
    <w:multiLevelType w:val="multilevel"/>
    <w:tmpl w:val="7BE45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273748"/>
    <w:multiLevelType w:val="multilevel"/>
    <w:tmpl w:val="E352685E"/>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F461452"/>
    <w:multiLevelType w:val="multilevel"/>
    <w:tmpl w:val="97449D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4E5753"/>
    <w:multiLevelType w:val="multilevel"/>
    <w:tmpl w:val="B1FEF4EC"/>
    <w:lvl w:ilvl="0">
      <w:start w:val="1"/>
      <w:numFmt w:val="bullet"/>
      <w:lvlText w:val="●"/>
      <w:lvlJc w:val="left"/>
      <w:pPr>
        <w:ind w:left="900" w:hanging="360"/>
      </w:pPr>
      <w:rPr>
        <w:rFonts w:ascii="Noto Sans Symbols" w:eastAsia="Noto Sans Symbols" w:hAnsi="Noto Sans Symbols" w:cs="Noto Sans Symbols"/>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13" w15:restartNumberingAfterBreak="0">
    <w:nsid w:val="43002165"/>
    <w:multiLevelType w:val="multilevel"/>
    <w:tmpl w:val="985CA228"/>
    <w:lvl w:ilvl="0">
      <w:start w:val="2"/>
      <w:numFmt w:val="decimal"/>
      <w:lvlText w:val="%1"/>
      <w:lvlJc w:val="left"/>
      <w:pPr>
        <w:ind w:left="360" w:hanging="360"/>
      </w:pPr>
    </w:lvl>
    <w:lvl w:ilvl="1">
      <w:start w:val="1"/>
      <w:numFmt w:val="lowerLetter"/>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48D44386"/>
    <w:multiLevelType w:val="multilevel"/>
    <w:tmpl w:val="73E0D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C504B93"/>
    <w:multiLevelType w:val="multilevel"/>
    <w:tmpl w:val="1E4CBC1A"/>
    <w:lvl w:ilvl="0">
      <w:start w:val="1"/>
      <w:numFmt w:val="lowerLetter"/>
      <w:lvlText w:val="%1)"/>
      <w:lvlJc w:val="left"/>
      <w:pPr>
        <w:ind w:left="1440" w:hanging="360"/>
      </w:pPr>
      <w:rPr>
        <w:color w:val="auto"/>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DC424B9"/>
    <w:multiLevelType w:val="multilevel"/>
    <w:tmpl w:val="15408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FF70DC8"/>
    <w:multiLevelType w:val="multilevel"/>
    <w:tmpl w:val="DCF66D30"/>
    <w:lvl w:ilvl="0">
      <w:start w:val="1"/>
      <w:numFmt w:val="upperRoman"/>
      <w:lvlText w:val="%1."/>
      <w:lvlJc w:val="righ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BAD430D"/>
    <w:multiLevelType w:val="multilevel"/>
    <w:tmpl w:val="2AE4D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92AA7"/>
    <w:multiLevelType w:val="multilevel"/>
    <w:tmpl w:val="F600FC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5F1C85"/>
    <w:multiLevelType w:val="multilevel"/>
    <w:tmpl w:val="BFAEF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A645709"/>
    <w:multiLevelType w:val="multilevel"/>
    <w:tmpl w:val="9698C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CDF68A2"/>
    <w:multiLevelType w:val="multilevel"/>
    <w:tmpl w:val="B2AC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3E383A"/>
    <w:multiLevelType w:val="multilevel"/>
    <w:tmpl w:val="8D0466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77566B17"/>
    <w:multiLevelType w:val="multilevel"/>
    <w:tmpl w:val="5B9AB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FFA68C5"/>
    <w:multiLevelType w:val="multilevel"/>
    <w:tmpl w:val="44201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7772458">
    <w:abstractNumId w:val="4"/>
  </w:num>
  <w:num w:numId="2" w16cid:durableId="951788196">
    <w:abstractNumId w:val="1"/>
  </w:num>
  <w:num w:numId="3" w16cid:durableId="710881288">
    <w:abstractNumId w:val="15"/>
  </w:num>
  <w:num w:numId="4" w16cid:durableId="202717059">
    <w:abstractNumId w:val="17"/>
  </w:num>
  <w:num w:numId="5" w16cid:durableId="3019285">
    <w:abstractNumId w:val="10"/>
  </w:num>
  <w:num w:numId="6" w16cid:durableId="1134368672">
    <w:abstractNumId w:val="12"/>
  </w:num>
  <w:num w:numId="7" w16cid:durableId="2126847903">
    <w:abstractNumId w:val="6"/>
  </w:num>
  <w:num w:numId="8" w16cid:durableId="1049302826">
    <w:abstractNumId w:val="21"/>
  </w:num>
  <w:num w:numId="9" w16cid:durableId="1083995294">
    <w:abstractNumId w:val="16"/>
  </w:num>
  <w:num w:numId="10" w16cid:durableId="1426807960">
    <w:abstractNumId w:val="13"/>
  </w:num>
  <w:num w:numId="11" w16cid:durableId="230165680">
    <w:abstractNumId w:val="3"/>
  </w:num>
  <w:num w:numId="12" w16cid:durableId="1288700642">
    <w:abstractNumId w:val="11"/>
  </w:num>
  <w:num w:numId="13" w16cid:durableId="1754207156">
    <w:abstractNumId w:val="7"/>
  </w:num>
  <w:num w:numId="14" w16cid:durableId="604847300">
    <w:abstractNumId w:val="8"/>
  </w:num>
  <w:num w:numId="15" w16cid:durableId="487598723">
    <w:abstractNumId w:val="5"/>
  </w:num>
  <w:num w:numId="16" w16cid:durableId="1112629411">
    <w:abstractNumId w:val="18"/>
  </w:num>
  <w:num w:numId="17" w16cid:durableId="660155450">
    <w:abstractNumId w:val="22"/>
  </w:num>
  <w:num w:numId="18" w16cid:durableId="1008409122">
    <w:abstractNumId w:val="14"/>
  </w:num>
  <w:num w:numId="19" w16cid:durableId="103303699">
    <w:abstractNumId w:val="19"/>
  </w:num>
  <w:num w:numId="20" w16cid:durableId="697925590">
    <w:abstractNumId w:val="20"/>
  </w:num>
  <w:num w:numId="21" w16cid:durableId="712122058">
    <w:abstractNumId w:val="25"/>
  </w:num>
  <w:num w:numId="22" w16cid:durableId="373771999">
    <w:abstractNumId w:val="23"/>
  </w:num>
  <w:num w:numId="23" w16cid:durableId="1196233538">
    <w:abstractNumId w:val="24"/>
  </w:num>
  <w:num w:numId="24" w16cid:durableId="2114201239">
    <w:abstractNumId w:val="2"/>
  </w:num>
  <w:num w:numId="25" w16cid:durableId="1479957525">
    <w:abstractNumId w:val="9"/>
  </w:num>
  <w:num w:numId="26" w16cid:durableId="883953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45A"/>
    <w:rsid w:val="0003345A"/>
    <w:rsid w:val="00416E78"/>
    <w:rsid w:val="004A3EEF"/>
    <w:rsid w:val="005433FF"/>
    <w:rsid w:val="00675D00"/>
    <w:rsid w:val="007241B7"/>
    <w:rsid w:val="0095015A"/>
    <w:rsid w:val="00C27E82"/>
    <w:rsid w:val="00D410AE"/>
    <w:rsid w:val="00D7119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9048"/>
  <w15:docId w15:val="{820E22F8-2B8C-4A76-871C-C1D9C6A5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1B7"/>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bCs/>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bCs/>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241B7"/>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mailto:kiatniyomrung@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dcterms:created xsi:type="dcterms:W3CDTF">2026-06-09T08:19:00Z</dcterms:created>
  <dcterms:modified xsi:type="dcterms:W3CDTF">2026-06-09T08:19:00Z</dcterms:modified>
</cp:coreProperties>
</file>